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F3" w:rsidRPr="0023448B" w:rsidRDefault="004B1E49" w:rsidP="00B5428E">
      <w:pPr>
        <w:jc w:val="center"/>
        <w:rPr>
          <w:rFonts w:asciiTheme="minorHAnsi" w:hAnsiTheme="minorHAnsi" w:cstheme="minorHAnsi"/>
          <w:b/>
          <w:color w:val="000000"/>
        </w:rPr>
      </w:pPr>
      <w:r w:rsidRPr="0023448B">
        <w:rPr>
          <w:rFonts w:asciiTheme="minorHAnsi" w:hAnsiTheme="minorHAnsi" w:cstheme="minorHAnsi"/>
          <w:noProof/>
          <w:color w:val="000000"/>
          <w:lang w:val="en-GB" w:eastAsia="en-GB"/>
        </w:rPr>
        <w:drawing>
          <wp:anchor distT="0" distB="0" distL="114300" distR="114300" simplePos="0" relativeHeight="251657728" behindDoc="0" locked="0" layoutInCell="1" allowOverlap="1">
            <wp:simplePos x="0" y="0"/>
            <wp:positionH relativeFrom="column">
              <wp:posOffset>-1114425</wp:posOffset>
            </wp:positionH>
            <wp:positionV relativeFrom="paragraph">
              <wp:posOffset>-914400</wp:posOffset>
            </wp:positionV>
            <wp:extent cx="7524750" cy="1924050"/>
            <wp:effectExtent l="0" t="0" r="0" b="0"/>
            <wp:wrapSquare wrapText="bothSides"/>
            <wp:docPr id="2" name="Picture 2" descr="http://www.goreycentral.com/wp-content/uploads/2017/03/cropped-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reycentral.com/wp-content/uploads/2017/03/cropped-banner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4D4" w:rsidRPr="007D6207" w:rsidRDefault="009414D4" w:rsidP="00B5428E">
      <w:pPr>
        <w:jc w:val="center"/>
        <w:rPr>
          <w:rFonts w:asciiTheme="minorHAnsi" w:hAnsiTheme="minorHAnsi" w:cstheme="minorHAnsi"/>
          <w:b/>
          <w:color w:val="000000"/>
          <w:sz w:val="32"/>
          <w:szCs w:val="32"/>
        </w:rPr>
      </w:pPr>
      <w:r w:rsidRPr="007D6207">
        <w:rPr>
          <w:rFonts w:asciiTheme="minorHAnsi" w:hAnsiTheme="minorHAnsi" w:cstheme="minorHAnsi"/>
          <w:b/>
          <w:color w:val="000000"/>
          <w:sz w:val="32"/>
          <w:szCs w:val="32"/>
        </w:rPr>
        <w:t xml:space="preserve">School </w:t>
      </w:r>
      <w:r w:rsidR="00EA4D33" w:rsidRPr="007D6207">
        <w:rPr>
          <w:rFonts w:asciiTheme="minorHAnsi" w:hAnsiTheme="minorHAnsi" w:cstheme="minorHAnsi"/>
          <w:b/>
          <w:color w:val="000000"/>
          <w:sz w:val="32"/>
          <w:szCs w:val="32"/>
        </w:rPr>
        <w:t xml:space="preserve">Remote Learning </w:t>
      </w:r>
    </w:p>
    <w:p w:rsidR="00EA4D33" w:rsidRPr="007D6207" w:rsidRDefault="00EA4D33" w:rsidP="00B5428E">
      <w:pPr>
        <w:jc w:val="center"/>
        <w:rPr>
          <w:rFonts w:asciiTheme="minorHAnsi" w:hAnsiTheme="minorHAnsi" w:cstheme="minorHAnsi"/>
          <w:b/>
          <w:color w:val="000000"/>
          <w:sz w:val="32"/>
          <w:szCs w:val="32"/>
        </w:rPr>
      </w:pPr>
    </w:p>
    <w:p w:rsidR="009414D4" w:rsidRPr="007D6207" w:rsidRDefault="009414D4" w:rsidP="00B5428E">
      <w:pPr>
        <w:jc w:val="center"/>
        <w:rPr>
          <w:rFonts w:asciiTheme="minorHAnsi" w:hAnsiTheme="minorHAnsi" w:cstheme="minorHAnsi"/>
          <w:b/>
          <w:color w:val="000000"/>
          <w:sz w:val="32"/>
          <w:szCs w:val="32"/>
        </w:rPr>
      </w:pPr>
      <w:r w:rsidRPr="007D6207">
        <w:rPr>
          <w:rFonts w:asciiTheme="minorHAnsi" w:hAnsiTheme="minorHAnsi" w:cstheme="minorHAnsi"/>
          <w:b/>
          <w:color w:val="000000"/>
          <w:sz w:val="32"/>
          <w:szCs w:val="32"/>
        </w:rPr>
        <w:t>Policy and Procedures</w:t>
      </w:r>
    </w:p>
    <w:p w:rsidR="009414D4" w:rsidRPr="007D6207" w:rsidRDefault="009414D4" w:rsidP="00B5428E">
      <w:pPr>
        <w:jc w:val="center"/>
        <w:rPr>
          <w:rFonts w:asciiTheme="minorHAnsi" w:hAnsiTheme="minorHAnsi" w:cstheme="minorHAnsi"/>
          <w:b/>
          <w:color w:val="000000"/>
          <w:sz w:val="32"/>
          <w:szCs w:val="32"/>
        </w:rPr>
      </w:pPr>
    </w:p>
    <w:p w:rsidR="009414D4" w:rsidRPr="0023448B" w:rsidRDefault="009414D4" w:rsidP="00B5428E">
      <w:pPr>
        <w:jc w:val="center"/>
        <w:rPr>
          <w:rFonts w:asciiTheme="minorHAnsi" w:hAnsiTheme="minorHAnsi" w:cstheme="minorHAnsi"/>
          <w:b/>
          <w:color w:val="000000"/>
        </w:rPr>
      </w:pPr>
      <w:r w:rsidRPr="007D6207">
        <w:rPr>
          <w:rFonts w:asciiTheme="minorHAnsi" w:hAnsiTheme="minorHAnsi" w:cstheme="minorHAnsi"/>
          <w:b/>
          <w:color w:val="000000"/>
          <w:sz w:val="32"/>
          <w:szCs w:val="32"/>
        </w:rPr>
        <w:t>Gorey Central School</w:t>
      </w: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9414D4" w:rsidRDefault="009414D4" w:rsidP="009414D4">
      <w:pPr>
        <w:jc w:val="both"/>
        <w:rPr>
          <w:rFonts w:asciiTheme="minorHAnsi" w:hAnsiTheme="minorHAnsi" w:cstheme="minorHAnsi"/>
          <w:b/>
        </w:rPr>
      </w:pPr>
    </w:p>
    <w:p w:rsidR="0023448B" w:rsidRDefault="0023448B" w:rsidP="009414D4">
      <w:pPr>
        <w:jc w:val="both"/>
        <w:rPr>
          <w:rFonts w:asciiTheme="minorHAnsi" w:hAnsiTheme="minorHAnsi" w:cstheme="minorHAnsi"/>
          <w:b/>
        </w:rPr>
      </w:pPr>
    </w:p>
    <w:p w:rsidR="0023448B" w:rsidRDefault="0023448B" w:rsidP="009414D4">
      <w:pPr>
        <w:jc w:val="both"/>
        <w:rPr>
          <w:rFonts w:asciiTheme="minorHAnsi" w:hAnsiTheme="minorHAnsi" w:cstheme="minorHAnsi"/>
          <w:b/>
        </w:rPr>
      </w:pPr>
    </w:p>
    <w:p w:rsidR="0023448B" w:rsidRDefault="0023448B" w:rsidP="009414D4">
      <w:pPr>
        <w:jc w:val="both"/>
        <w:rPr>
          <w:rFonts w:asciiTheme="minorHAnsi" w:hAnsiTheme="minorHAnsi" w:cstheme="minorHAnsi"/>
          <w:b/>
        </w:rPr>
      </w:pPr>
    </w:p>
    <w:p w:rsidR="0023448B" w:rsidRDefault="0023448B" w:rsidP="009414D4">
      <w:pPr>
        <w:jc w:val="both"/>
        <w:rPr>
          <w:rFonts w:asciiTheme="minorHAnsi" w:hAnsiTheme="minorHAnsi" w:cstheme="minorHAnsi"/>
          <w:b/>
        </w:rPr>
      </w:pPr>
    </w:p>
    <w:p w:rsidR="0023448B" w:rsidRDefault="0023448B" w:rsidP="009414D4">
      <w:pPr>
        <w:jc w:val="both"/>
        <w:rPr>
          <w:rFonts w:asciiTheme="minorHAnsi" w:hAnsiTheme="minorHAnsi" w:cstheme="minorHAnsi"/>
          <w:b/>
        </w:rPr>
      </w:pPr>
    </w:p>
    <w:p w:rsidR="0023448B" w:rsidRDefault="0023448B" w:rsidP="009414D4">
      <w:pPr>
        <w:jc w:val="both"/>
        <w:rPr>
          <w:rFonts w:asciiTheme="minorHAnsi" w:hAnsiTheme="minorHAnsi" w:cstheme="minorHAnsi"/>
          <w:b/>
        </w:rPr>
      </w:pPr>
    </w:p>
    <w:p w:rsidR="0023448B" w:rsidRPr="0023448B" w:rsidRDefault="0023448B" w:rsidP="009414D4">
      <w:pPr>
        <w:jc w:val="both"/>
        <w:rPr>
          <w:rFonts w:asciiTheme="minorHAnsi" w:hAnsiTheme="minorHAnsi" w:cstheme="minorHAnsi"/>
          <w:b/>
        </w:rPr>
      </w:pPr>
    </w:p>
    <w:p w:rsidR="009414D4" w:rsidRPr="0023448B" w:rsidRDefault="009414D4" w:rsidP="009414D4">
      <w:pPr>
        <w:jc w:val="both"/>
        <w:rPr>
          <w:rFonts w:asciiTheme="minorHAnsi" w:hAnsiTheme="minorHAnsi" w:cstheme="minorHAnsi"/>
          <w:b/>
        </w:rPr>
      </w:pPr>
    </w:p>
    <w:p w:rsidR="00EA4D33" w:rsidRPr="0023448B" w:rsidRDefault="00EA4D33" w:rsidP="00EA4D33">
      <w:pPr>
        <w:spacing w:before="240" w:after="240"/>
        <w:rPr>
          <w:rFonts w:asciiTheme="minorHAnsi" w:hAnsiTheme="minorHAnsi" w:cstheme="minorHAnsi"/>
          <w:b/>
        </w:rPr>
      </w:pPr>
    </w:p>
    <w:sdt>
      <w:sdtPr>
        <w:rPr>
          <w:rFonts w:ascii="Times New Roman" w:hAnsi="Times New Roman"/>
          <w:color w:val="auto"/>
          <w:sz w:val="24"/>
          <w:szCs w:val="24"/>
          <w:lang w:val="en-IE" w:eastAsia="en-IE"/>
        </w:rPr>
        <w:id w:val="1168289015"/>
        <w:docPartObj>
          <w:docPartGallery w:val="Table of Contents"/>
          <w:docPartUnique/>
        </w:docPartObj>
      </w:sdtPr>
      <w:sdtEndPr>
        <w:rPr>
          <w:b/>
          <w:bCs/>
          <w:noProof/>
        </w:rPr>
      </w:sdtEndPr>
      <w:sdtContent>
        <w:p w:rsidR="0023448B" w:rsidRDefault="0023448B">
          <w:pPr>
            <w:pStyle w:val="TOCHeading"/>
          </w:pPr>
          <w:r>
            <w:t>Contents</w:t>
          </w:r>
        </w:p>
        <w:p w:rsidR="0023448B" w:rsidRDefault="0023448B">
          <w:pPr>
            <w:pStyle w:val="TOC1"/>
            <w:tabs>
              <w:tab w:val="right" w:leader="dot" w:pos="8296"/>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66263159" w:history="1">
            <w:r w:rsidRPr="007778B3">
              <w:rPr>
                <w:rStyle w:val="Hyperlink"/>
                <w:rFonts w:cstheme="minorHAnsi"/>
                <w:noProof/>
              </w:rPr>
              <w:t>Introduction</w:t>
            </w:r>
            <w:r>
              <w:rPr>
                <w:noProof/>
                <w:webHidden/>
              </w:rPr>
              <w:tab/>
            </w:r>
            <w:r>
              <w:rPr>
                <w:noProof/>
                <w:webHidden/>
              </w:rPr>
              <w:fldChar w:fldCharType="begin"/>
            </w:r>
            <w:r>
              <w:rPr>
                <w:noProof/>
                <w:webHidden/>
              </w:rPr>
              <w:instrText xml:space="preserve"> PAGEREF _Toc66263159 \h </w:instrText>
            </w:r>
            <w:r>
              <w:rPr>
                <w:noProof/>
                <w:webHidden/>
              </w:rPr>
            </w:r>
            <w:r>
              <w:rPr>
                <w:noProof/>
                <w:webHidden/>
              </w:rPr>
              <w:fldChar w:fldCharType="separate"/>
            </w:r>
            <w:r w:rsidR="007D6207">
              <w:rPr>
                <w:noProof/>
                <w:webHidden/>
              </w:rPr>
              <w:t>3</w:t>
            </w:r>
            <w:r>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60" w:history="1">
            <w:r w:rsidR="0023448B" w:rsidRPr="007778B3">
              <w:rPr>
                <w:rStyle w:val="Hyperlink"/>
                <w:rFonts w:cstheme="minorHAnsi"/>
                <w:noProof/>
              </w:rPr>
              <w:t>Context</w:t>
            </w:r>
            <w:r w:rsidR="0023448B">
              <w:rPr>
                <w:noProof/>
                <w:webHidden/>
              </w:rPr>
              <w:tab/>
            </w:r>
            <w:r w:rsidR="0023448B">
              <w:rPr>
                <w:noProof/>
                <w:webHidden/>
              </w:rPr>
              <w:fldChar w:fldCharType="begin"/>
            </w:r>
            <w:r w:rsidR="0023448B">
              <w:rPr>
                <w:noProof/>
                <w:webHidden/>
              </w:rPr>
              <w:instrText xml:space="preserve"> PAGEREF _Toc66263160 \h </w:instrText>
            </w:r>
            <w:r w:rsidR="0023448B">
              <w:rPr>
                <w:noProof/>
                <w:webHidden/>
              </w:rPr>
            </w:r>
            <w:r w:rsidR="0023448B">
              <w:rPr>
                <w:noProof/>
                <w:webHidden/>
              </w:rPr>
              <w:fldChar w:fldCharType="separate"/>
            </w:r>
            <w:r w:rsidR="007D6207">
              <w:rPr>
                <w:noProof/>
                <w:webHidden/>
              </w:rPr>
              <w:t>4</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61" w:history="1">
            <w:r w:rsidR="0023448B" w:rsidRPr="007778B3">
              <w:rPr>
                <w:rStyle w:val="Hyperlink"/>
                <w:rFonts w:cstheme="minorHAnsi"/>
                <w:noProof/>
              </w:rPr>
              <w:t>Guidelines for good online communication in Gorey Central School</w:t>
            </w:r>
            <w:r w:rsidR="0023448B">
              <w:rPr>
                <w:noProof/>
                <w:webHidden/>
              </w:rPr>
              <w:tab/>
            </w:r>
            <w:r w:rsidR="0023448B">
              <w:rPr>
                <w:noProof/>
                <w:webHidden/>
              </w:rPr>
              <w:fldChar w:fldCharType="begin"/>
            </w:r>
            <w:r w:rsidR="0023448B">
              <w:rPr>
                <w:noProof/>
                <w:webHidden/>
              </w:rPr>
              <w:instrText xml:space="preserve"> PAGEREF _Toc66263161 \h </w:instrText>
            </w:r>
            <w:r w:rsidR="0023448B">
              <w:rPr>
                <w:noProof/>
                <w:webHidden/>
              </w:rPr>
            </w:r>
            <w:r w:rsidR="0023448B">
              <w:rPr>
                <w:noProof/>
                <w:webHidden/>
              </w:rPr>
              <w:fldChar w:fldCharType="separate"/>
            </w:r>
            <w:r w:rsidR="007D6207">
              <w:rPr>
                <w:noProof/>
                <w:webHidden/>
              </w:rPr>
              <w:t>4</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62" w:history="1">
            <w:r w:rsidR="0023448B" w:rsidRPr="007778B3">
              <w:rPr>
                <w:rStyle w:val="Hyperlink"/>
                <w:rFonts w:cstheme="minorHAnsi"/>
                <w:noProof/>
              </w:rPr>
              <w:t>School App (Aladdin Connect):</w:t>
            </w:r>
            <w:r w:rsidR="0023448B">
              <w:rPr>
                <w:noProof/>
                <w:webHidden/>
              </w:rPr>
              <w:tab/>
            </w:r>
            <w:r w:rsidR="0023448B">
              <w:rPr>
                <w:noProof/>
                <w:webHidden/>
              </w:rPr>
              <w:fldChar w:fldCharType="begin"/>
            </w:r>
            <w:r w:rsidR="0023448B">
              <w:rPr>
                <w:noProof/>
                <w:webHidden/>
              </w:rPr>
              <w:instrText xml:space="preserve"> PAGEREF _Toc66263162 \h </w:instrText>
            </w:r>
            <w:r w:rsidR="0023448B">
              <w:rPr>
                <w:noProof/>
                <w:webHidden/>
              </w:rPr>
            </w:r>
            <w:r w:rsidR="0023448B">
              <w:rPr>
                <w:noProof/>
                <w:webHidden/>
              </w:rPr>
              <w:fldChar w:fldCharType="separate"/>
            </w:r>
            <w:r w:rsidR="007D6207">
              <w:rPr>
                <w:noProof/>
                <w:webHidden/>
              </w:rPr>
              <w:t>5</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63" w:history="1">
            <w:r w:rsidR="0023448B" w:rsidRPr="007778B3">
              <w:rPr>
                <w:rStyle w:val="Hyperlink"/>
                <w:rFonts w:cstheme="minorHAnsi"/>
                <w:noProof/>
              </w:rPr>
              <w:t>Seesaw</w:t>
            </w:r>
            <w:r w:rsidR="0023448B">
              <w:rPr>
                <w:noProof/>
                <w:webHidden/>
              </w:rPr>
              <w:tab/>
            </w:r>
            <w:r w:rsidR="0023448B">
              <w:rPr>
                <w:noProof/>
                <w:webHidden/>
              </w:rPr>
              <w:fldChar w:fldCharType="begin"/>
            </w:r>
            <w:r w:rsidR="0023448B">
              <w:rPr>
                <w:noProof/>
                <w:webHidden/>
              </w:rPr>
              <w:instrText xml:space="preserve"> PAGEREF _Toc66263163 \h </w:instrText>
            </w:r>
            <w:r w:rsidR="0023448B">
              <w:rPr>
                <w:noProof/>
                <w:webHidden/>
              </w:rPr>
            </w:r>
            <w:r w:rsidR="0023448B">
              <w:rPr>
                <w:noProof/>
                <w:webHidden/>
              </w:rPr>
              <w:fldChar w:fldCharType="separate"/>
            </w:r>
            <w:r w:rsidR="007D6207">
              <w:rPr>
                <w:noProof/>
                <w:webHidden/>
              </w:rPr>
              <w:t>5</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64" w:history="1">
            <w:r w:rsidR="0023448B" w:rsidRPr="007778B3">
              <w:rPr>
                <w:rStyle w:val="Hyperlink"/>
                <w:rFonts w:cstheme="minorHAnsi"/>
                <w:noProof/>
              </w:rPr>
              <w:t>Zoom</w:t>
            </w:r>
            <w:r w:rsidR="0023448B">
              <w:rPr>
                <w:noProof/>
                <w:webHidden/>
              </w:rPr>
              <w:tab/>
            </w:r>
            <w:r w:rsidR="0023448B">
              <w:rPr>
                <w:noProof/>
                <w:webHidden/>
              </w:rPr>
              <w:fldChar w:fldCharType="begin"/>
            </w:r>
            <w:r w:rsidR="0023448B">
              <w:rPr>
                <w:noProof/>
                <w:webHidden/>
              </w:rPr>
              <w:instrText xml:space="preserve"> PAGEREF _Toc66263164 \h </w:instrText>
            </w:r>
            <w:r w:rsidR="0023448B">
              <w:rPr>
                <w:noProof/>
                <w:webHidden/>
              </w:rPr>
            </w:r>
            <w:r w:rsidR="0023448B">
              <w:rPr>
                <w:noProof/>
                <w:webHidden/>
              </w:rPr>
              <w:fldChar w:fldCharType="separate"/>
            </w:r>
            <w:r w:rsidR="007D6207">
              <w:rPr>
                <w:noProof/>
                <w:webHidden/>
              </w:rPr>
              <w:t>5</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65" w:history="1">
            <w:r w:rsidR="0023448B" w:rsidRPr="007778B3">
              <w:rPr>
                <w:rStyle w:val="Hyperlink"/>
                <w:rFonts w:cstheme="minorHAnsi"/>
                <w:noProof/>
              </w:rPr>
              <w:t>Rules for pupils using online communication methods</w:t>
            </w:r>
            <w:r w:rsidR="0023448B">
              <w:rPr>
                <w:noProof/>
                <w:webHidden/>
              </w:rPr>
              <w:tab/>
            </w:r>
            <w:r w:rsidR="0023448B">
              <w:rPr>
                <w:noProof/>
                <w:webHidden/>
              </w:rPr>
              <w:fldChar w:fldCharType="begin"/>
            </w:r>
            <w:r w:rsidR="0023448B">
              <w:rPr>
                <w:noProof/>
                <w:webHidden/>
              </w:rPr>
              <w:instrText xml:space="preserve"> PAGEREF _Toc66263165 \h </w:instrText>
            </w:r>
            <w:r w:rsidR="0023448B">
              <w:rPr>
                <w:noProof/>
                <w:webHidden/>
              </w:rPr>
            </w:r>
            <w:r w:rsidR="0023448B">
              <w:rPr>
                <w:noProof/>
                <w:webHidden/>
              </w:rPr>
              <w:fldChar w:fldCharType="separate"/>
            </w:r>
            <w:r w:rsidR="007D6207">
              <w:rPr>
                <w:noProof/>
                <w:webHidden/>
              </w:rPr>
              <w:t>6</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66" w:history="1">
            <w:r w:rsidR="0023448B" w:rsidRPr="007778B3">
              <w:rPr>
                <w:rStyle w:val="Hyperlink"/>
                <w:rFonts w:cstheme="minorHAnsi"/>
                <w:noProof/>
              </w:rPr>
              <w:t>For submitting learning</w:t>
            </w:r>
            <w:r w:rsidR="0023448B">
              <w:rPr>
                <w:noProof/>
                <w:webHidden/>
              </w:rPr>
              <w:tab/>
            </w:r>
            <w:r w:rsidR="0023448B">
              <w:rPr>
                <w:noProof/>
                <w:webHidden/>
              </w:rPr>
              <w:fldChar w:fldCharType="begin"/>
            </w:r>
            <w:r w:rsidR="0023448B">
              <w:rPr>
                <w:noProof/>
                <w:webHidden/>
              </w:rPr>
              <w:instrText xml:space="preserve"> PAGEREF _Toc66263166 \h </w:instrText>
            </w:r>
            <w:r w:rsidR="0023448B">
              <w:rPr>
                <w:noProof/>
                <w:webHidden/>
              </w:rPr>
            </w:r>
            <w:r w:rsidR="0023448B">
              <w:rPr>
                <w:noProof/>
                <w:webHidden/>
              </w:rPr>
              <w:fldChar w:fldCharType="separate"/>
            </w:r>
            <w:r w:rsidR="007D6207">
              <w:rPr>
                <w:noProof/>
                <w:webHidden/>
              </w:rPr>
              <w:t>6</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67" w:history="1">
            <w:r w:rsidR="0023448B" w:rsidRPr="007778B3">
              <w:rPr>
                <w:rStyle w:val="Hyperlink"/>
                <w:rFonts w:cstheme="minorHAnsi"/>
                <w:noProof/>
              </w:rPr>
              <w:t>For Zoom calls</w:t>
            </w:r>
            <w:r w:rsidR="0023448B">
              <w:rPr>
                <w:noProof/>
                <w:webHidden/>
              </w:rPr>
              <w:tab/>
            </w:r>
            <w:r w:rsidR="0023448B">
              <w:rPr>
                <w:noProof/>
                <w:webHidden/>
              </w:rPr>
              <w:fldChar w:fldCharType="begin"/>
            </w:r>
            <w:r w:rsidR="0023448B">
              <w:rPr>
                <w:noProof/>
                <w:webHidden/>
              </w:rPr>
              <w:instrText xml:space="preserve"> PAGEREF _Toc66263167 \h </w:instrText>
            </w:r>
            <w:r w:rsidR="0023448B">
              <w:rPr>
                <w:noProof/>
                <w:webHidden/>
              </w:rPr>
            </w:r>
            <w:r w:rsidR="0023448B">
              <w:rPr>
                <w:noProof/>
                <w:webHidden/>
              </w:rPr>
              <w:fldChar w:fldCharType="separate"/>
            </w:r>
            <w:r w:rsidR="007D6207">
              <w:rPr>
                <w:noProof/>
                <w:webHidden/>
              </w:rPr>
              <w:t>6</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68" w:history="1">
            <w:r w:rsidR="0023448B" w:rsidRPr="007778B3">
              <w:rPr>
                <w:rStyle w:val="Hyperlink"/>
                <w:rFonts w:cstheme="minorHAnsi"/>
                <w:noProof/>
              </w:rPr>
              <w:t>Guidelines for parents and guardians</w:t>
            </w:r>
            <w:r w:rsidR="0023448B">
              <w:rPr>
                <w:noProof/>
                <w:webHidden/>
              </w:rPr>
              <w:tab/>
            </w:r>
            <w:r w:rsidR="0023448B">
              <w:rPr>
                <w:noProof/>
                <w:webHidden/>
              </w:rPr>
              <w:fldChar w:fldCharType="begin"/>
            </w:r>
            <w:r w:rsidR="0023448B">
              <w:rPr>
                <w:noProof/>
                <w:webHidden/>
              </w:rPr>
              <w:instrText xml:space="preserve"> PAGEREF _Toc66263168 \h </w:instrText>
            </w:r>
            <w:r w:rsidR="0023448B">
              <w:rPr>
                <w:noProof/>
                <w:webHidden/>
              </w:rPr>
            </w:r>
            <w:r w:rsidR="0023448B">
              <w:rPr>
                <w:noProof/>
                <w:webHidden/>
              </w:rPr>
              <w:fldChar w:fldCharType="separate"/>
            </w:r>
            <w:r w:rsidR="007D6207">
              <w:rPr>
                <w:noProof/>
                <w:webHidden/>
              </w:rPr>
              <w:t>6</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69" w:history="1">
            <w:r w:rsidR="0023448B" w:rsidRPr="007778B3">
              <w:rPr>
                <w:rStyle w:val="Hyperlink"/>
                <w:rFonts w:cstheme="minorHAnsi"/>
                <w:noProof/>
              </w:rPr>
              <w:t>For learning</w:t>
            </w:r>
            <w:r w:rsidR="0023448B">
              <w:rPr>
                <w:noProof/>
                <w:webHidden/>
              </w:rPr>
              <w:tab/>
            </w:r>
            <w:r w:rsidR="0023448B">
              <w:rPr>
                <w:noProof/>
                <w:webHidden/>
              </w:rPr>
              <w:fldChar w:fldCharType="begin"/>
            </w:r>
            <w:r w:rsidR="0023448B">
              <w:rPr>
                <w:noProof/>
                <w:webHidden/>
              </w:rPr>
              <w:instrText xml:space="preserve"> PAGEREF _Toc66263169 \h </w:instrText>
            </w:r>
            <w:r w:rsidR="0023448B">
              <w:rPr>
                <w:noProof/>
                <w:webHidden/>
              </w:rPr>
            </w:r>
            <w:r w:rsidR="0023448B">
              <w:rPr>
                <w:noProof/>
                <w:webHidden/>
              </w:rPr>
              <w:fldChar w:fldCharType="separate"/>
            </w:r>
            <w:r w:rsidR="007D6207">
              <w:rPr>
                <w:noProof/>
                <w:webHidden/>
              </w:rPr>
              <w:t>6</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70" w:history="1">
            <w:r w:rsidR="0023448B" w:rsidRPr="007778B3">
              <w:rPr>
                <w:rStyle w:val="Hyperlink"/>
                <w:rFonts w:cstheme="minorHAnsi"/>
                <w:noProof/>
              </w:rPr>
              <w:t>For Zoom Calls</w:t>
            </w:r>
            <w:r w:rsidR="0023448B">
              <w:rPr>
                <w:noProof/>
                <w:webHidden/>
              </w:rPr>
              <w:tab/>
            </w:r>
            <w:r w:rsidR="0023448B">
              <w:rPr>
                <w:noProof/>
                <w:webHidden/>
              </w:rPr>
              <w:fldChar w:fldCharType="begin"/>
            </w:r>
            <w:r w:rsidR="0023448B">
              <w:rPr>
                <w:noProof/>
                <w:webHidden/>
              </w:rPr>
              <w:instrText xml:space="preserve"> PAGEREF _Toc66263170 \h </w:instrText>
            </w:r>
            <w:r w:rsidR="0023448B">
              <w:rPr>
                <w:noProof/>
                <w:webHidden/>
              </w:rPr>
            </w:r>
            <w:r w:rsidR="0023448B">
              <w:rPr>
                <w:noProof/>
                <w:webHidden/>
              </w:rPr>
              <w:fldChar w:fldCharType="separate"/>
            </w:r>
            <w:r w:rsidR="007D6207">
              <w:rPr>
                <w:noProof/>
                <w:webHidden/>
              </w:rPr>
              <w:t>6</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71" w:history="1">
            <w:r w:rsidR="0023448B" w:rsidRPr="007778B3">
              <w:rPr>
                <w:rStyle w:val="Hyperlink"/>
                <w:rFonts w:cstheme="minorHAnsi"/>
                <w:noProof/>
              </w:rPr>
              <w:t>Remote Teaching and Learning Protocols for Students</w:t>
            </w:r>
            <w:r w:rsidR="0023448B">
              <w:rPr>
                <w:noProof/>
                <w:webHidden/>
              </w:rPr>
              <w:tab/>
            </w:r>
            <w:r w:rsidR="0023448B">
              <w:rPr>
                <w:noProof/>
                <w:webHidden/>
              </w:rPr>
              <w:fldChar w:fldCharType="begin"/>
            </w:r>
            <w:r w:rsidR="0023448B">
              <w:rPr>
                <w:noProof/>
                <w:webHidden/>
              </w:rPr>
              <w:instrText xml:space="preserve"> PAGEREF _Toc66263171 \h </w:instrText>
            </w:r>
            <w:r w:rsidR="0023448B">
              <w:rPr>
                <w:noProof/>
                <w:webHidden/>
              </w:rPr>
            </w:r>
            <w:r w:rsidR="0023448B">
              <w:rPr>
                <w:noProof/>
                <w:webHidden/>
              </w:rPr>
              <w:fldChar w:fldCharType="separate"/>
            </w:r>
            <w:r w:rsidR="007D6207">
              <w:rPr>
                <w:noProof/>
                <w:webHidden/>
              </w:rPr>
              <w:t>7</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72" w:history="1">
            <w:r w:rsidR="0023448B" w:rsidRPr="007778B3">
              <w:rPr>
                <w:rStyle w:val="Hyperlink"/>
                <w:rFonts w:cstheme="minorHAnsi"/>
                <w:noProof/>
              </w:rPr>
              <w:t>Responsibility of the Student</w:t>
            </w:r>
            <w:r w:rsidR="0023448B">
              <w:rPr>
                <w:noProof/>
                <w:webHidden/>
              </w:rPr>
              <w:tab/>
            </w:r>
            <w:r w:rsidR="0023448B">
              <w:rPr>
                <w:noProof/>
                <w:webHidden/>
              </w:rPr>
              <w:fldChar w:fldCharType="begin"/>
            </w:r>
            <w:r w:rsidR="0023448B">
              <w:rPr>
                <w:noProof/>
                <w:webHidden/>
              </w:rPr>
              <w:instrText xml:space="preserve"> PAGEREF _Toc66263172 \h </w:instrText>
            </w:r>
            <w:r w:rsidR="0023448B">
              <w:rPr>
                <w:noProof/>
                <w:webHidden/>
              </w:rPr>
            </w:r>
            <w:r w:rsidR="0023448B">
              <w:rPr>
                <w:noProof/>
                <w:webHidden/>
              </w:rPr>
              <w:fldChar w:fldCharType="separate"/>
            </w:r>
            <w:r w:rsidR="007D6207">
              <w:rPr>
                <w:noProof/>
                <w:webHidden/>
              </w:rPr>
              <w:t>7</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73" w:history="1">
            <w:r w:rsidR="0023448B" w:rsidRPr="007778B3">
              <w:rPr>
                <w:rStyle w:val="Hyperlink"/>
                <w:rFonts w:cstheme="minorHAnsi"/>
                <w:noProof/>
              </w:rPr>
              <w:t>Remote Teaching and Learning Protocols for Parents</w:t>
            </w:r>
            <w:r w:rsidR="0023448B">
              <w:rPr>
                <w:noProof/>
                <w:webHidden/>
              </w:rPr>
              <w:tab/>
            </w:r>
            <w:r w:rsidR="0023448B">
              <w:rPr>
                <w:noProof/>
                <w:webHidden/>
              </w:rPr>
              <w:fldChar w:fldCharType="begin"/>
            </w:r>
            <w:r w:rsidR="0023448B">
              <w:rPr>
                <w:noProof/>
                <w:webHidden/>
              </w:rPr>
              <w:instrText xml:space="preserve"> PAGEREF _Toc66263173 \h </w:instrText>
            </w:r>
            <w:r w:rsidR="0023448B">
              <w:rPr>
                <w:noProof/>
                <w:webHidden/>
              </w:rPr>
            </w:r>
            <w:r w:rsidR="0023448B">
              <w:rPr>
                <w:noProof/>
                <w:webHidden/>
              </w:rPr>
              <w:fldChar w:fldCharType="separate"/>
            </w:r>
            <w:r w:rsidR="007D6207">
              <w:rPr>
                <w:noProof/>
                <w:webHidden/>
              </w:rPr>
              <w:t>8</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74" w:history="1">
            <w:r w:rsidR="0023448B" w:rsidRPr="007778B3">
              <w:rPr>
                <w:rStyle w:val="Hyperlink"/>
                <w:rFonts w:cstheme="minorHAnsi"/>
                <w:noProof/>
              </w:rPr>
              <w:t>Responsibility of the Parent</w:t>
            </w:r>
            <w:r w:rsidR="0023448B">
              <w:rPr>
                <w:noProof/>
                <w:webHidden/>
              </w:rPr>
              <w:tab/>
            </w:r>
            <w:r w:rsidR="0023448B">
              <w:rPr>
                <w:noProof/>
                <w:webHidden/>
              </w:rPr>
              <w:fldChar w:fldCharType="begin"/>
            </w:r>
            <w:r w:rsidR="0023448B">
              <w:rPr>
                <w:noProof/>
                <w:webHidden/>
              </w:rPr>
              <w:instrText xml:space="preserve"> PAGEREF _Toc66263174 \h </w:instrText>
            </w:r>
            <w:r w:rsidR="0023448B">
              <w:rPr>
                <w:noProof/>
                <w:webHidden/>
              </w:rPr>
            </w:r>
            <w:r w:rsidR="0023448B">
              <w:rPr>
                <w:noProof/>
                <w:webHidden/>
              </w:rPr>
              <w:fldChar w:fldCharType="separate"/>
            </w:r>
            <w:r w:rsidR="007D6207">
              <w:rPr>
                <w:noProof/>
                <w:webHidden/>
              </w:rPr>
              <w:t>8</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75" w:history="1">
            <w:r w:rsidR="0023448B" w:rsidRPr="007778B3">
              <w:rPr>
                <w:rStyle w:val="Hyperlink"/>
                <w:rFonts w:cstheme="minorHAnsi"/>
                <w:noProof/>
              </w:rPr>
              <w:t>Remote Teaching and Learning Protocols for Teachers/SNA’s</w:t>
            </w:r>
            <w:r w:rsidR="0023448B">
              <w:rPr>
                <w:noProof/>
                <w:webHidden/>
              </w:rPr>
              <w:tab/>
            </w:r>
            <w:r w:rsidR="0023448B">
              <w:rPr>
                <w:noProof/>
                <w:webHidden/>
              </w:rPr>
              <w:fldChar w:fldCharType="begin"/>
            </w:r>
            <w:r w:rsidR="0023448B">
              <w:rPr>
                <w:noProof/>
                <w:webHidden/>
              </w:rPr>
              <w:instrText xml:space="preserve"> PAGEREF _Toc66263175 \h </w:instrText>
            </w:r>
            <w:r w:rsidR="0023448B">
              <w:rPr>
                <w:noProof/>
                <w:webHidden/>
              </w:rPr>
            </w:r>
            <w:r w:rsidR="0023448B">
              <w:rPr>
                <w:noProof/>
                <w:webHidden/>
              </w:rPr>
              <w:fldChar w:fldCharType="separate"/>
            </w:r>
            <w:r w:rsidR="007D6207">
              <w:rPr>
                <w:noProof/>
                <w:webHidden/>
              </w:rPr>
              <w:t>8</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76" w:history="1">
            <w:r w:rsidR="0023448B" w:rsidRPr="007778B3">
              <w:rPr>
                <w:rStyle w:val="Hyperlink"/>
                <w:rFonts w:cstheme="minorHAnsi"/>
                <w:noProof/>
              </w:rPr>
              <w:t>Responsibility of the Teacher</w:t>
            </w:r>
            <w:r w:rsidR="0023448B">
              <w:rPr>
                <w:noProof/>
                <w:webHidden/>
              </w:rPr>
              <w:tab/>
            </w:r>
            <w:r w:rsidR="0023448B">
              <w:rPr>
                <w:noProof/>
                <w:webHidden/>
              </w:rPr>
              <w:fldChar w:fldCharType="begin"/>
            </w:r>
            <w:r w:rsidR="0023448B">
              <w:rPr>
                <w:noProof/>
                <w:webHidden/>
              </w:rPr>
              <w:instrText xml:space="preserve"> PAGEREF _Toc66263176 \h </w:instrText>
            </w:r>
            <w:r w:rsidR="0023448B">
              <w:rPr>
                <w:noProof/>
                <w:webHidden/>
              </w:rPr>
            </w:r>
            <w:r w:rsidR="0023448B">
              <w:rPr>
                <w:noProof/>
                <w:webHidden/>
              </w:rPr>
              <w:fldChar w:fldCharType="separate"/>
            </w:r>
            <w:r w:rsidR="007D6207">
              <w:rPr>
                <w:noProof/>
                <w:webHidden/>
              </w:rPr>
              <w:t>9</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77" w:history="1">
            <w:r w:rsidR="0023448B" w:rsidRPr="007778B3">
              <w:rPr>
                <w:rStyle w:val="Hyperlink"/>
                <w:rFonts w:cstheme="minorHAnsi"/>
                <w:noProof/>
              </w:rPr>
              <w:t>Remote Teaching and Learning Provision specifically for the following Covid 19 related scenarios</w:t>
            </w:r>
            <w:r w:rsidR="0023448B">
              <w:rPr>
                <w:noProof/>
                <w:webHidden/>
              </w:rPr>
              <w:tab/>
            </w:r>
            <w:r w:rsidR="0023448B">
              <w:rPr>
                <w:noProof/>
                <w:webHidden/>
              </w:rPr>
              <w:fldChar w:fldCharType="begin"/>
            </w:r>
            <w:r w:rsidR="0023448B">
              <w:rPr>
                <w:noProof/>
                <w:webHidden/>
              </w:rPr>
              <w:instrText xml:space="preserve"> PAGEREF _Toc66263177 \h </w:instrText>
            </w:r>
            <w:r w:rsidR="0023448B">
              <w:rPr>
                <w:noProof/>
                <w:webHidden/>
              </w:rPr>
            </w:r>
            <w:r w:rsidR="0023448B">
              <w:rPr>
                <w:noProof/>
                <w:webHidden/>
              </w:rPr>
              <w:fldChar w:fldCharType="separate"/>
            </w:r>
            <w:r w:rsidR="007D6207">
              <w:rPr>
                <w:noProof/>
                <w:webHidden/>
              </w:rPr>
              <w:t>9</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78" w:history="1">
            <w:r w:rsidR="0023448B" w:rsidRPr="007778B3">
              <w:rPr>
                <w:rStyle w:val="Hyperlink"/>
                <w:rFonts w:cstheme="minorHAnsi"/>
                <w:noProof/>
              </w:rPr>
              <w:t>Provision for children who are at very high risk to Covid 19:</w:t>
            </w:r>
            <w:r w:rsidR="0023448B">
              <w:rPr>
                <w:noProof/>
                <w:webHidden/>
              </w:rPr>
              <w:tab/>
            </w:r>
            <w:r w:rsidR="0023448B">
              <w:rPr>
                <w:noProof/>
                <w:webHidden/>
              </w:rPr>
              <w:fldChar w:fldCharType="begin"/>
            </w:r>
            <w:r w:rsidR="0023448B">
              <w:rPr>
                <w:noProof/>
                <w:webHidden/>
              </w:rPr>
              <w:instrText xml:space="preserve"> PAGEREF _Toc66263178 \h </w:instrText>
            </w:r>
            <w:r w:rsidR="0023448B">
              <w:rPr>
                <w:noProof/>
                <w:webHidden/>
              </w:rPr>
            </w:r>
            <w:r w:rsidR="0023448B">
              <w:rPr>
                <w:noProof/>
                <w:webHidden/>
              </w:rPr>
              <w:fldChar w:fldCharType="separate"/>
            </w:r>
            <w:r w:rsidR="007D6207">
              <w:rPr>
                <w:noProof/>
                <w:webHidden/>
              </w:rPr>
              <w:t>9</w:t>
            </w:r>
            <w:r w:rsidR="0023448B">
              <w:rPr>
                <w:noProof/>
                <w:webHidden/>
              </w:rPr>
              <w:fldChar w:fldCharType="end"/>
            </w:r>
          </w:hyperlink>
        </w:p>
        <w:p w:rsidR="0023448B" w:rsidRDefault="009C2440">
          <w:pPr>
            <w:pStyle w:val="TOC2"/>
            <w:tabs>
              <w:tab w:val="right" w:leader="dot" w:pos="8296"/>
            </w:tabs>
            <w:rPr>
              <w:rFonts w:asciiTheme="minorHAnsi" w:eastAsiaTheme="minorEastAsia" w:hAnsiTheme="minorHAnsi" w:cstheme="minorBidi"/>
              <w:noProof/>
              <w:sz w:val="22"/>
              <w:szCs w:val="22"/>
              <w:lang w:val="en-GB" w:eastAsia="en-GB"/>
            </w:rPr>
          </w:pPr>
          <w:hyperlink w:anchor="_Toc66263179" w:history="1">
            <w:r w:rsidR="0023448B" w:rsidRPr="007778B3">
              <w:rPr>
                <w:rStyle w:val="Hyperlink"/>
                <w:rFonts w:cstheme="minorHAnsi"/>
                <w:noProof/>
              </w:rPr>
              <w:t>In the case of all other children who are instructed to self-isolate by their GP or HSE Public Health, educational provision will be provided as follows:</w:t>
            </w:r>
            <w:r w:rsidR="0023448B">
              <w:rPr>
                <w:noProof/>
                <w:webHidden/>
              </w:rPr>
              <w:tab/>
            </w:r>
            <w:r w:rsidR="0023448B">
              <w:rPr>
                <w:noProof/>
                <w:webHidden/>
              </w:rPr>
              <w:fldChar w:fldCharType="begin"/>
            </w:r>
            <w:r w:rsidR="0023448B">
              <w:rPr>
                <w:noProof/>
                <w:webHidden/>
              </w:rPr>
              <w:instrText xml:space="preserve"> PAGEREF _Toc66263179 \h </w:instrText>
            </w:r>
            <w:r w:rsidR="0023448B">
              <w:rPr>
                <w:noProof/>
                <w:webHidden/>
              </w:rPr>
            </w:r>
            <w:r w:rsidR="0023448B">
              <w:rPr>
                <w:noProof/>
                <w:webHidden/>
              </w:rPr>
              <w:fldChar w:fldCharType="separate"/>
            </w:r>
            <w:r w:rsidR="007D6207">
              <w:rPr>
                <w:noProof/>
                <w:webHidden/>
              </w:rPr>
              <w:t>9</w:t>
            </w:r>
            <w:r w:rsidR="0023448B">
              <w:rPr>
                <w:noProof/>
                <w:webHidden/>
              </w:rPr>
              <w:fldChar w:fldCharType="end"/>
            </w:r>
          </w:hyperlink>
        </w:p>
        <w:p w:rsidR="0023448B" w:rsidRDefault="009C2440">
          <w:pPr>
            <w:pStyle w:val="TOC1"/>
            <w:tabs>
              <w:tab w:val="right" w:leader="dot" w:pos="8296"/>
            </w:tabs>
            <w:rPr>
              <w:rFonts w:asciiTheme="minorHAnsi" w:eastAsiaTheme="minorEastAsia" w:hAnsiTheme="minorHAnsi" w:cstheme="minorBidi"/>
              <w:noProof/>
              <w:sz w:val="22"/>
              <w:szCs w:val="22"/>
              <w:lang w:val="en-GB" w:eastAsia="en-GB"/>
            </w:rPr>
          </w:pPr>
          <w:hyperlink w:anchor="_Toc66263180" w:history="1">
            <w:r w:rsidR="0023448B" w:rsidRPr="007778B3">
              <w:rPr>
                <w:rStyle w:val="Hyperlink"/>
                <w:rFonts w:cstheme="minorHAnsi"/>
                <w:noProof/>
              </w:rPr>
              <w:t>Summary</w:t>
            </w:r>
            <w:r w:rsidR="0023448B">
              <w:rPr>
                <w:noProof/>
                <w:webHidden/>
              </w:rPr>
              <w:tab/>
            </w:r>
            <w:r w:rsidR="0023448B">
              <w:rPr>
                <w:noProof/>
                <w:webHidden/>
              </w:rPr>
              <w:fldChar w:fldCharType="begin"/>
            </w:r>
            <w:r w:rsidR="0023448B">
              <w:rPr>
                <w:noProof/>
                <w:webHidden/>
              </w:rPr>
              <w:instrText xml:space="preserve"> PAGEREF _Toc66263180 \h </w:instrText>
            </w:r>
            <w:r w:rsidR="0023448B">
              <w:rPr>
                <w:noProof/>
                <w:webHidden/>
              </w:rPr>
            </w:r>
            <w:r w:rsidR="0023448B">
              <w:rPr>
                <w:noProof/>
                <w:webHidden/>
              </w:rPr>
              <w:fldChar w:fldCharType="separate"/>
            </w:r>
            <w:r w:rsidR="007D6207">
              <w:rPr>
                <w:noProof/>
                <w:webHidden/>
              </w:rPr>
              <w:t>10</w:t>
            </w:r>
            <w:r w:rsidR="0023448B">
              <w:rPr>
                <w:noProof/>
                <w:webHidden/>
              </w:rPr>
              <w:fldChar w:fldCharType="end"/>
            </w:r>
          </w:hyperlink>
        </w:p>
        <w:p w:rsidR="0023448B" w:rsidRDefault="0023448B">
          <w:r>
            <w:rPr>
              <w:b/>
              <w:bCs/>
              <w:noProof/>
            </w:rPr>
            <w:fldChar w:fldCharType="end"/>
          </w:r>
        </w:p>
      </w:sdtContent>
    </w:sdt>
    <w:p w:rsidR="0023448B" w:rsidRDefault="0023448B" w:rsidP="00EA4D33">
      <w:pPr>
        <w:pStyle w:val="Heading1"/>
        <w:rPr>
          <w:rFonts w:asciiTheme="minorHAnsi" w:hAnsiTheme="minorHAnsi" w:cstheme="minorHAnsi"/>
          <w:sz w:val="24"/>
          <w:szCs w:val="24"/>
        </w:rPr>
      </w:pPr>
    </w:p>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Default="0023448B" w:rsidP="0023448B"/>
    <w:p w:rsidR="0023448B" w:rsidRPr="0023448B" w:rsidRDefault="0023448B" w:rsidP="0023448B"/>
    <w:p w:rsidR="00EA4D33" w:rsidRPr="0023448B" w:rsidRDefault="00EA4D33" w:rsidP="0023448B">
      <w:pPr>
        <w:pStyle w:val="Heading1"/>
      </w:pPr>
      <w:bookmarkStart w:id="0" w:name="_Toc66263159"/>
      <w:r w:rsidRPr="0023448B">
        <w:t>Introduction</w:t>
      </w:r>
      <w:bookmarkEnd w:id="0"/>
      <w:r w:rsidRPr="0023448B">
        <w:t xml:space="preserve"> </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 xml:space="preserve">In response to this time of uncertainty regarding school closures in light of the </w:t>
      </w:r>
      <w:proofErr w:type="spellStart"/>
      <w:r w:rsidRPr="0023448B">
        <w:rPr>
          <w:rFonts w:asciiTheme="minorHAnsi" w:hAnsiTheme="minorHAnsi" w:cstheme="minorHAnsi"/>
        </w:rPr>
        <w:t>Covid</w:t>
      </w:r>
      <w:proofErr w:type="spellEnd"/>
      <w:r w:rsidRPr="0023448B">
        <w:rPr>
          <w:rFonts w:asciiTheme="minorHAnsi" w:hAnsiTheme="minorHAnsi" w:cstheme="minorHAnsi"/>
        </w:rPr>
        <w:t xml:space="preserve"> 19 Pandemic we have formulated this policy to outline how the school will maintain the link between school and home. In the event of another whole or partial school closure, we aim to continue to communicate with our pupils through various means. </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We recognise that online safety is of huge importance and the aim of this document is to help to protect both school staff and pupils, while teaching and learning online.</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This policy does not set out to replace our Mobile Phone or Acceptable Usage Policy. Rather, it is proposed as an important addition to the area of learning using digital platforms. The policy presented here should be read also in tandem with our school’s Code of Behaviour Policy and Anti-Bullying (including Cyber Bullying) Policy.</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 xml:space="preserve">The primary obligation of all schools is to the welfare of the learners in their school. This policy, therefore, seeks to ensure that remote learning is safe for all student learners and that personal and sensitive data is also protected under GDPR legislation. Schools must ensure that learning takes place in an environment that is respectful and fair and meets its statutory duties. </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This Policy has been formulated in accordance with the provisions of the Department of Education and relevant sections of:</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(a) The Education Act (1998)</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(b) Education (Welfare) Act (2000)</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(c) Equal Status Act (2000)</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(d) Education for Persons with Special Educational Needs Act (2004)</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(e) Disability Act (2005)</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(f) Children First Act (2017)</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(g) GDPR</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(h) Data Protection Act (2018)</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w:t>
      </w:r>
      <w:proofErr w:type="spellStart"/>
      <w:r w:rsidRPr="0023448B">
        <w:rPr>
          <w:rFonts w:asciiTheme="minorHAnsi" w:hAnsiTheme="minorHAnsi" w:cstheme="minorHAnsi"/>
        </w:rPr>
        <w:t>i</w:t>
      </w:r>
      <w:proofErr w:type="spellEnd"/>
      <w:r w:rsidRPr="0023448B">
        <w:rPr>
          <w:rFonts w:asciiTheme="minorHAnsi" w:hAnsiTheme="minorHAnsi" w:cstheme="minorHAnsi"/>
        </w:rPr>
        <w:t>) Department of Education: Child Protection Procedures for Primary schools</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(j) NEWB Guidelines for Developing a Code of Behaviour (2008)</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(k) DES Guidance on Continuity of Schooling for Primary Schools (May 2020)</w:t>
      </w:r>
    </w:p>
    <w:p w:rsidR="00EA4D33" w:rsidRPr="0023448B" w:rsidRDefault="00EA4D33" w:rsidP="00EA4D33">
      <w:pPr>
        <w:spacing w:before="240" w:after="240"/>
        <w:jc w:val="both"/>
        <w:rPr>
          <w:rFonts w:asciiTheme="minorHAnsi" w:hAnsiTheme="minorHAnsi" w:cstheme="minorHAnsi"/>
          <w:i/>
          <w:iCs/>
        </w:rPr>
      </w:pPr>
      <w:r w:rsidRPr="0023448B">
        <w:rPr>
          <w:rFonts w:asciiTheme="minorHAnsi" w:hAnsiTheme="minorHAnsi" w:cstheme="minorHAnsi"/>
        </w:rPr>
        <w:lastRenderedPageBreak/>
        <w:t xml:space="preserve">(l) DES Guidance on Continuity of Schooling: </w:t>
      </w:r>
      <w:r w:rsidRPr="0023448B">
        <w:rPr>
          <w:rFonts w:asciiTheme="minorHAnsi" w:hAnsiTheme="minorHAnsi" w:cstheme="minorHAnsi"/>
          <w:i/>
          <w:iCs/>
        </w:rPr>
        <w:t xml:space="preserve">Supporting Primary Pupils at very High Risk to </w:t>
      </w:r>
      <w:proofErr w:type="spellStart"/>
      <w:r w:rsidRPr="0023448B">
        <w:rPr>
          <w:rFonts w:asciiTheme="minorHAnsi" w:hAnsiTheme="minorHAnsi" w:cstheme="minorHAnsi"/>
          <w:i/>
          <w:iCs/>
        </w:rPr>
        <w:t>Covid</w:t>
      </w:r>
      <w:proofErr w:type="spellEnd"/>
      <w:r w:rsidRPr="0023448B">
        <w:rPr>
          <w:rFonts w:asciiTheme="minorHAnsi" w:hAnsiTheme="minorHAnsi" w:cstheme="minorHAnsi"/>
          <w:i/>
          <w:iCs/>
        </w:rPr>
        <w:t xml:space="preserve"> 19 </w:t>
      </w:r>
      <w:r w:rsidRPr="0023448B">
        <w:rPr>
          <w:rFonts w:asciiTheme="minorHAnsi" w:hAnsiTheme="minorHAnsi" w:cstheme="minorHAnsi"/>
        </w:rPr>
        <w:t>(August 2020)</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b/>
        </w:rPr>
        <w:t>This is a working document.</w:t>
      </w:r>
      <w:r w:rsidRPr="0023448B">
        <w:rPr>
          <w:rFonts w:asciiTheme="minorHAnsi" w:hAnsiTheme="minorHAnsi" w:cstheme="minorHAnsi"/>
        </w:rPr>
        <w:t xml:space="preserve"> As we continue to explore options available to support distance learning, the document will be updated accordingly. </w:t>
      </w:r>
    </w:p>
    <w:p w:rsidR="00EA4D33" w:rsidRPr="0023448B" w:rsidRDefault="00EA4D33" w:rsidP="00EA4D33">
      <w:pPr>
        <w:spacing w:before="240" w:after="240"/>
        <w:jc w:val="both"/>
        <w:rPr>
          <w:rFonts w:asciiTheme="minorHAnsi" w:hAnsiTheme="minorHAnsi" w:cstheme="minorHAnsi"/>
        </w:rPr>
      </w:pPr>
    </w:p>
    <w:p w:rsidR="00EA4D33" w:rsidRPr="0023448B" w:rsidRDefault="00EA4D33" w:rsidP="00EA4D33">
      <w:pPr>
        <w:pStyle w:val="Heading1"/>
        <w:rPr>
          <w:rFonts w:asciiTheme="minorHAnsi" w:hAnsiTheme="minorHAnsi" w:cstheme="minorHAnsi"/>
          <w:sz w:val="24"/>
          <w:szCs w:val="24"/>
        </w:rPr>
      </w:pPr>
      <w:bookmarkStart w:id="1" w:name="_Toc66263160"/>
      <w:r w:rsidRPr="0023448B">
        <w:rPr>
          <w:rFonts w:asciiTheme="minorHAnsi" w:hAnsiTheme="minorHAnsi" w:cstheme="minorHAnsi"/>
          <w:sz w:val="24"/>
          <w:szCs w:val="24"/>
        </w:rPr>
        <w:t>Context</w:t>
      </w:r>
      <w:bookmarkEnd w:id="1"/>
    </w:p>
    <w:p w:rsidR="00EA4D33" w:rsidRPr="0023448B" w:rsidRDefault="00EA4D33" w:rsidP="00EA4D33">
      <w:pPr>
        <w:spacing w:before="240" w:after="240"/>
        <w:jc w:val="both"/>
        <w:rPr>
          <w:rFonts w:asciiTheme="minorHAnsi" w:hAnsiTheme="minorHAnsi" w:cstheme="minorHAnsi"/>
          <w:b/>
        </w:rPr>
      </w:pPr>
      <w:r w:rsidRPr="0023448B">
        <w:rPr>
          <w:rFonts w:asciiTheme="minorHAnsi" w:hAnsiTheme="minorHAnsi" w:cstheme="minorHAnsi"/>
          <w:b/>
        </w:rPr>
        <w:br/>
      </w:r>
      <w:r w:rsidRPr="0023448B">
        <w:rPr>
          <w:rFonts w:asciiTheme="minorHAnsi" w:hAnsiTheme="minorHAnsi" w:cstheme="minorHAnsi"/>
        </w:rPr>
        <w:t>Teaching and Learning is always evolving, especially, as we move deeper into the 21st century. Developments in IT provide us all with great opportunities as learners and teachers. Never before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i.e. the school’s Code of Behaviour and all of the school’s policies apply.</w:t>
      </w:r>
    </w:p>
    <w:p w:rsidR="00EA4D33" w:rsidRPr="0023448B" w:rsidRDefault="00EA4D33" w:rsidP="00EA4D33">
      <w:pPr>
        <w:spacing w:before="240"/>
        <w:jc w:val="both"/>
        <w:rPr>
          <w:rFonts w:asciiTheme="minorHAnsi" w:hAnsiTheme="minorHAnsi" w:cstheme="minorHAnsi"/>
          <w:color w:val="FF0000"/>
        </w:rPr>
      </w:pPr>
      <w:r w:rsidRPr="0023448B">
        <w:rPr>
          <w:rFonts w:asciiTheme="minorHAnsi" w:hAnsiTheme="minorHAnsi" w:cstheme="minorHAnsi"/>
        </w:rPr>
        <w:t xml:space="preserve">We recognise that online collaboration is essential for distance learning and that families are in favour of increased opportunities to maintain the connection between school and home. </w:t>
      </w:r>
      <w:r w:rsidR="00863C83" w:rsidRPr="0023448B">
        <w:rPr>
          <w:rFonts w:asciiTheme="minorHAnsi" w:hAnsiTheme="minorHAnsi" w:cstheme="minorHAnsi"/>
        </w:rPr>
        <w:t>Gorey Central</w:t>
      </w:r>
      <w:r w:rsidRPr="0023448B">
        <w:rPr>
          <w:rFonts w:asciiTheme="minorHAnsi" w:hAnsiTheme="minorHAnsi" w:cstheme="minorHAnsi"/>
        </w:rPr>
        <w:t xml:space="preserve"> uses a variety of child friendly, online tools, which assist in providing more effective teaching and learning, while also enabling greater communication between staff, families and students. </w:t>
      </w:r>
    </w:p>
    <w:p w:rsidR="00EA4D33" w:rsidRPr="0023448B" w:rsidRDefault="00EA4D33" w:rsidP="00EA4D33">
      <w:pPr>
        <w:pStyle w:val="Heading1"/>
        <w:rPr>
          <w:rFonts w:asciiTheme="minorHAnsi" w:hAnsiTheme="minorHAnsi" w:cstheme="minorHAnsi"/>
          <w:color w:val="FF0000"/>
          <w:sz w:val="24"/>
          <w:szCs w:val="24"/>
        </w:rPr>
      </w:pPr>
      <w:r w:rsidRPr="0023448B">
        <w:rPr>
          <w:rFonts w:asciiTheme="minorHAnsi" w:hAnsiTheme="minorHAnsi" w:cstheme="minorHAnsi"/>
          <w:color w:val="FF0000"/>
          <w:sz w:val="24"/>
          <w:szCs w:val="24"/>
        </w:rPr>
        <w:t xml:space="preserve"> </w:t>
      </w:r>
      <w:bookmarkStart w:id="2" w:name="_Toc66263161"/>
      <w:r w:rsidRPr="0023448B">
        <w:rPr>
          <w:rFonts w:asciiTheme="minorHAnsi" w:hAnsiTheme="minorHAnsi" w:cstheme="minorHAnsi"/>
          <w:sz w:val="24"/>
          <w:szCs w:val="24"/>
        </w:rPr>
        <w:t>Guidelines for good online communication in Gorey Central School</w:t>
      </w:r>
      <w:bookmarkEnd w:id="2"/>
    </w:p>
    <w:p w:rsidR="00EA4D33" w:rsidRPr="0023448B" w:rsidRDefault="00EA4D33" w:rsidP="003D1685">
      <w:pPr>
        <w:numPr>
          <w:ilvl w:val="0"/>
          <w:numId w:val="1"/>
        </w:numPr>
        <w:shd w:val="clear" w:color="auto" w:fill="FFFFFF"/>
        <w:spacing w:before="240" w:line="276" w:lineRule="auto"/>
        <w:jc w:val="both"/>
        <w:rPr>
          <w:rFonts w:asciiTheme="minorHAnsi" w:hAnsiTheme="minorHAnsi" w:cstheme="minorHAnsi"/>
        </w:rPr>
      </w:pPr>
      <w:r w:rsidRPr="0023448B">
        <w:rPr>
          <w:rFonts w:asciiTheme="minorHAnsi" w:hAnsiTheme="minorHAnsi" w:cstheme="minorHAnsi"/>
        </w:rPr>
        <w:t>Under no circumstances should</w:t>
      </w:r>
      <w:r w:rsidRPr="0023448B">
        <w:rPr>
          <w:rFonts w:asciiTheme="minorHAnsi" w:hAnsiTheme="minorHAnsi" w:cstheme="minorHAnsi"/>
          <w:color w:val="FF0000"/>
        </w:rPr>
        <w:t xml:space="preserve"> </w:t>
      </w:r>
      <w:r w:rsidRPr="0023448B">
        <w:rPr>
          <w:rFonts w:asciiTheme="minorHAnsi" w:hAnsiTheme="minorHAnsi" w:cstheme="minorHAnsi"/>
        </w:rPr>
        <w:t xml:space="preserve">pictures or recordings be taken of video calls. </w:t>
      </w:r>
    </w:p>
    <w:p w:rsidR="00EA4D33" w:rsidRPr="0023448B" w:rsidRDefault="00EA4D33" w:rsidP="003D1685">
      <w:pPr>
        <w:numPr>
          <w:ilvl w:val="0"/>
          <w:numId w:val="1"/>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Staff, families and students are expected to behave in an appropriate, safe, respectful and kind manner online.</w:t>
      </w:r>
    </w:p>
    <w:p w:rsidR="00EA4D33" w:rsidRPr="0023448B" w:rsidRDefault="00EA4D33" w:rsidP="003D1685">
      <w:pPr>
        <w:numPr>
          <w:ilvl w:val="0"/>
          <w:numId w:val="1"/>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It is the duty of parents/guardians to supervise children while they                                                                                                                                                                                         are working online and to ensure that any content submitted to their teacher is appropriate.</w:t>
      </w:r>
    </w:p>
    <w:p w:rsidR="00EA4D33" w:rsidRPr="0023448B" w:rsidRDefault="00EA4D33" w:rsidP="003D1685">
      <w:pPr>
        <w:numPr>
          <w:ilvl w:val="0"/>
          <w:numId w:val="1"/>
        </w:numPr>
        <w:shd w:val="clear" w:color="auto" w:fill="FFFFFF"/>
        <w:spacing w:line="276" w:lineRule="auto"/>
        <w:jc w:val="both"/>
        <w:rPr>
          <w:rFonts w:asciiTheme="minorHAnsi" w:hAnsiTheme="minorHAnsi" w:cstheme="minorHAnsi"/>
          <w:color w:val="FF0000"/>
        </w:rPr>
      </w:pPr>
      <w:r w:rsidRPr="0023448B">
        <w:rPr>
          <w:rFonts w:asciiTheme="minorHAnsi" w:hAnsiTheme="minorHAnsi" w:cstheme="minorHAnsi"/>
        </w:rPr>
        <w:t>Staff members will communicate with pupils and their families using school approved platforms (Seesaw,</w:t>
      </w:r>
      <w:r w:rsidR="00863C83" w:rsidRPr="0023448B">
        <w:rPr>
          <w:rFonts w:asciiTheme="minorHAnsi" w:hAnsiTheme="minorHAnsi" w:cstheme="minorHAnsi"/>
        </w:rPr>
        <w:t xml:space="preserve"> Aladdin, Email,</w:t>
      </w:r>
      <w:r w:rsidRPr="0023448B">
        <w:rPr>
          <w:rFonts w:asciiTheme="minorHAnsi" w:hAnsiTheme="minorHAnsi" w:cstheme="minorHAnsi"/>
        </w:rPr>
        <w:t xml:space="preserve"> Class Dojo, Google Classroom or Zoom).                                                                                                                   </w:t>
      </w:r>
    </w:p>
    <w:p w:rsidR="00EA4D33" w:rsidRPr="0023448B" w:rsidRDefault="00EA4D33" w:rsidP="003D1685">
      <w:pPr>
        <w:numPr>
          <w:ilvl w:val="0"/>
          <w:numId w:val="1"/>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Any electronic forms of communication will be for educational purposes and to allow for communication with families.</w:t>
      </w:r>
    </w:p>
    <w:p w:rsidR="00EA4D33" w:rsidRPr="0023448B" w:rsidRDefault="00EA4D33" w:rsidP="003D1685">
      <w:pPr>
        <w:numPr>
          <w:ilvl w:val="0"/>
          <w:numId w:val="1"/>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Parental permission is implied when parents connect to an online platform or app</w:t>
      </w:r>
    </w:p>
    <w:p w:rsidR="00EA4D33" w:rsidRPr="0023448B" w:rsidRDefault="00EA4D33" w:rsidP="003D1685">
      <w:pPr>
        <w:numPr>
          <w:ilvl w:val="0"/>
          <w:numId w:val="1"/>
        </w:numPr>
        <w:shd w:val="clear" w:color="auto" w:fill="FFFFFF"/>
        <w:spacing w:line="276" w:lineRule="auto"/>
        <w:jc w:val="both"/>
        <w:rPr>
          <w:rFonts w:asciiTheme="minorHAnsi" w:hAnsiTheme="minorHAnsi" w:cstheme="minorHAnsi"/>
        </w:rPr>
      </w:pPr>
      <w:r w:rsidRPr="0023448B">
        <w:rPr>
          <w:rFonts w:asciiTheme="minorHAnsi" w:hAnsiTheme="minorHAnsi" w:cstheme="minorHAnsi"/>
        </w:rPr>
        <w:lastRenderedPageBreak/>
        <w:t>For video/Zoom calls, parental permission is implied, as the link to a video call will be communicated via the parent/guardian’s email address. Essentially, by virtue of the pupil logging on to the call, permission is assumed.</w:t>
      </w:r>
    </w:p>
    <w:p w:rsidR="00EA4D33" w:rsidRPr="0023448B" w:rsidRDefault="00EA4D33" w:rsidP="003D1685">
      <w:pPr>
        <w:numPr>
          <w:ilvl w:val="0"/>
          <w:numId w:val="1"/>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For security reasons, passwords will be provided to families, where applicable.</w:t>
      </w:r>
    </w:p>
    <w:p w:rsidR="00EA4D33" w:rsidRPr="0023448B" w:rsidRDefault="00863C83" w:rsidP="003D1685">
      <w:pPr>
        <w:numPr>
          <w:ilvl w:val="0"/>
          <w:numId w:val="1"/>
        </w:numPr>
        <w:shd w:val="clear" w:color="auto" w:fill="FFFFFF"/>
        <w:spacing w:after="240" w:line="276" w:lineRule="auto"/>
        <w:jc w:val="both"/>
        <w:rPr>
          <w:rFonts w:asciiTheme="minorHAnsi" w:hAnsiTheme="minorHAnsi" w:cstheme="minorHAnsi"/>
        </w:rPr>
      </w:pPr>
      <w:r w:rsidRPr="0023448B">
        <w:rPr>
          <w:rFonts w:asciiTheme="minorHAnsi" w:hAnsiTheme="minorHAnsi" w:cstheme="minorHAnsi"/>
        </w:rPr>
        <w:t>Gorey Central</w:t>
      </w:r>
      <w:r w:rsidR="00EA4D33" w:rsidRPr="0023448B">
        <w:rPr>
          <w:rFonts w:asciiTheme="minorHAnsi" w:hAnsiTheme="minorHAnsi" w:cstheme="minorHAnsi"/>
        </w:rPr>
        <w:t xml:space="preserve"> cannot accept responsibility for the security of online platforms, in the event that they are compromised.</w:t>
      </w:r>
    </w:p>
    <w:p w:rsidR="00EA4D33" w:rsidRPr="0023448B" w:rsidRDefault="00EA4D33" w:rsidP="00EA4D33">
      <w:pPr>
        <w:spacing w:before="240" w:after="240"/>
        <w:jc w:val="both"/>
        <w:rPr>
          <w:rFonts w:asciiTheme="minorHAnsi" w:hAnsiTheme="minorHAnsi" w:cstheme="minorHAnsi"/>
        </w:rPr>
      </w:pPr>
    </w:p>
    <w:p w:rsidR="00EA4D33" w:rsidRPr="0023448B" w:rsidRDefault="00EA4D33" w:rsidP="00EA4D33">
      <w:pPr>
        <w:spacing w:before="240" w:after="240"/>
        <w:jc w:val="both"/>
        <w:rPr>
          <w:rFonts w:asciiTheme="minorHAnsi" w:hAnsiTheme="minorHAnsi" w:cstheme="minorHAnsi"/>
          <w:b/>
        </w:rPr>
      </w:pPr>
      <w:r w:rsidRPr="0023448B">
        <w:rPr>
          <w:rFonts w:asciiTheme="minorHAnsi" w:hAnsiTheme="minorHAnsi" w:cstheme="minorHAnsi"/>
        </w:rPr>
        <w:t>Our ‘Remote Teaching and Learning Plan’ may include a combination of assigned work and pre-recorded lessons (Seesaw</w:t>
      </w:r>
      <w:r w:rsidR="00863C83" w:rsidRPr="0023448B">
        <w:rPr>
          <w:rFonts w:asciiTheme="minorHAnsi" w:hAnsiTheme="minorHAnsi" w:cstheme="minorHAnsi"/>
        </w:rPr>
        <w:t>)</w:t>
      </w:r>
      <w:r w:rsidRPr="0023448B">
        <w:rPr>
          <w:rFonts w:asciiTheme="minorHAnsi" w:hAnsiTheme="minorHAnsi" w:cstheme="minorHAnsi"/>
        </w:rPr>
        <w:t xml:space="preserve">. In addition, our SNAs </w:t>
      </w:r>
      <w:r w:rsidR="00863C83" w:rsidRPr="0023448B">
        <w:rPr>
          <w:rFonts w:asciiTheme="minorHAnsi" w:hAnsiTheme="minorHAnsi" w:cstheme="minorHAnsi"/>
        </w:rPr>
        <w:t>may</w:t>
      </w:r>
      <w:r w:rsidRPr="0023448B">
        <w:rPr>
          <w:rFonts w:asciiTheme="minorHAnsi" w:hAnsiTheme="minorHAnsi" w:cstheme="minorHAnsi"/>
        </w:rPr>
        <w:t xml:space="preserve"> use Zoom to engage with the children they work with.</w:t>
      </w:r>
      <w:r w:rsidRPr="0023448B">
        <w:rPr>
          <w:rFonts w:asciiTheme="minorHAnsi" w:hAnsiTheme="minorHAnsi" w:cstheme="minorHAnsi"/>
          <w:b/>
        </w:rPr>
        <w:t xml:space="preserve"> </w:t>
      </w:r>
    </w:p>
    <w:p w:rsidR="00EA4D33" w:rsidRPr="0023448B" w:rsidRDefault="00863C83" w:rsidP="00863C83">
      <w:pPr>
        <w:rPr>
          <w:rFonts w:asciiTheme="minorHAnsi" w:hAnsiTheme="minorHAnsi" w:cstheme="minorHAnsi"/>
        </w:rPr>
      </w:pPr>
      <w:r w:rsidRPr="0023448B">
        <w:rPr>
          <w:rFonts w:asciiTheme="minorHAnsi" w:hAnsiTheme="minorHAnsi" w:cstheme="minorHAnsi"/>
        </w:rPr>
        <w:t>Gorey Central</w:t>
      </w:r>
      <w:r w:rsidR="00EA4D33" w:rsidRPr="0023448B">
        <w:rPr>
          <w:rFonts w:asciiTheme="minorHAnsi" w:hAnsiTheme="minorHAnsi" w:cstheme="minorHAnsi"/>
        </w:rPr>
        <w:t xml:space="preserve"> will use a variety of online platforms for communicating and connecting with families/pupils.</w:t>
      </w:r>
    </w:p>
    <w:p w:rsidR="00863C83" w:rsidRPr="0023448B" w:rsidRDefault="00863C83" w:rsidP="00863C83">
      <w:pPr>
        <w:pStyle w:val="Subtitle"/>
        <w:rPr>
          <w:rFonts w:asciiTheme="minorHAnsi" w:hAnsiTheme="minorHAnsi" w:cstheme="minorHAnsi"/>
        </w:rPr>
      </w:pPr>
    </w:p>
    <w:p w:rsidR="00863C83" w:rsidRPr="0023448B" w:rsidRDefault="00EA4D33" w:rsidP="00863C83">
      <w:pPr>
        <w:pStyle w:val="Subtitle"/>
        <w:rPr>
          <w:rFonts w:asciiTheme="minorHAnsi" w:hAnsiTheme="minorHAnsi" w:cstheme="minorHAnsi"/>
        </w:rPr>
      </w:pPr>
      <w:bookmarkStart w:id="3" w:name="_Toc66263162"/>
      <w:r w:rsidRPr="0023448B">
        <w:rPr>
          <w:rFonts w:asciiTheme="minorHAnsi" w:hAnsiTheme="minorHAnsi" w:cstheme="minorHAnsi"/>
        </w:rPr>
        <w:t>School App (Aladdin Connect):</w:t>
      </w:r>
      <w:bookmarkEnd w:id="3"/>
      <w:r w:rsidRPr="0023448B">
        <w:rPr>
          <w:rFonts w:asciiTheme="minorHAnsi" w:hAnsiTheme="minorHAnsi" w:cstheme="minorHAnsi"/>
        </w:rPr>
        <w:t xml:space="preserve"> </w:t>
      </w:r>
    </w:p>
    <w:p w:rsidR="00EA4D33" w:rsidRPr="0023448B" w:rsidRDefault="00EA4D33" w:rsidP="00863C83">
      <w:pPr>
        <w:spacing w:before="240" w:after="240"/>
        <w:jc w:val="both"/>
        <w:rPr>
          <w:rFonts w:asciiTheme="minorHAnsi" w:hAnsiTheme="minorHAnsi" w:cstheme="minorHAnsi"/>
        </w:rPr>
      </w:pPr>
      <w:r w:rsidRPr="0023448B">
        <w:rPr>
          <w:rFonts w:asciiTheme="minorHAnsi" w:hAnsiTheme="minorHAnsi" w:cstheme="minorHAnsi"/>
        </w:rPr>
        <w:t>This App keeps parents up to date on school and classroom news via noticeboard messages.</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 xml:space="preserve">Administration Staff will communicate with parents via the school App. All families are asked to download the Aladdin Connect App and to check it daily for updates and important information. </w:t>
      </w:r>
    </w:p>
    <w:p w:rsidR="00863C83" w:rsidRPr="0023448B" w:rsidRDefault="00EA4D33" w:rsidP="00863C83">
      <w:pPr>
        <w:pStyle w:val="Subtitle"/>
        <w:rPr>
          <w:rFonts w:asciiTheme="minorHAnsi" w:hAnsiTheme="minorHAnsi" w:cstheme="minorHAnsi"/>
        </w:rPr>
      </w:pPr>
      <w:bookmarkStart w:id="4" w:name="_Toc66263163"/>
      <w:r w:rsidRPr="0023448B">
        <w:rPr>
          <w:rFonts w:asciiTheme="minorHAnsi" w:hAnsiTheme="minorHAnsi" w:cstheme="minorHAnsi"/>
        </w:rPr>
        <w:t>Seesaw</w:t>
      </w:r>
      <w:bookmarkEnd w:id="4"/>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bCs/>
        </w:rPr>
        <w:t xml:space="preserve">This </w:t>
      </w:r>
      <w:r w:rsidRPr="0023448B">
        <w:rPr>
          <w:rFonts w:asciiTheme="minorHAnsi" w:hAnsiTheme="minorHAnsi" w:cstheme="minorHAnsi"/>
        </w:rPr>
        <w:t xml:space="preserve">is a school communication platform used by </w:t>
      </w:r>
      <w:r w:rsidR="00863C83" w:rsidRPr="0023448B">
        <w:rPr>
          <w:rFonts w:asciiTheme="minorHAnsi" w:hAnsiTheme="minorHAnsi" w:cstheme="minorHAnsi"/>
        </w:rPr>
        <w:t>Junior Infants – 6</w:t>
      </w:r>
      <w:r w:rsidR="00863C83" w:rsidRPr="0023448B">
        <w:rPr>
          <w:rFonts w:asciiTheme="minorHAnsi" w:hAnsiTheme="minorHAnsi" w:cstheme="minorHAnsi"/>
          <w:vertAlign w:val="superscript"/>
        </w:rPr>
        <w:t>th</w:t>
      </w:r>
      <w:r w:rsidR="00863C83" w:rsidRPr="0023448B">
        <w:rPr>
          <w:rFonts w:asciiTheme="minorHAnsi" w:hAnsiTheme="minorHAnsi" w:cstheme="minorHAnsi"/>
        </w:rPr>
        <w:t xml:space="preserve"> Class </w:t>
      </w:r>
      <w:r w:rsidRPr="0023448B">
        <w:rPr>
          <w:rFonts w:asciiTheme="minorHAnsi" w:hAnsiTheme="minorHAnsi" w:cstheme="minorHAnsi"/>
        </w:rPr>
        <w:t>to share what is being learned in school or at home. Parental consent is required prior to using this app. This consent is implied by the parents connecting to the app. Each parent will be assigned an individual access code. Some lessons may be pre-recorded and uploaded to Seesaw. The teachers can share videos, photos, messages, workload, etc. via the journal (all parents can see) or via the inbox (private to each parent). The parents can share work with the teacher via the inbox.</w:t>
      </w:r>
    </w:p>
    <w:p w:rsidR="00EA4D33" w:rsidRPr="0023448B" w:rsidRDefault="00EA4D33" w:rsidP="00EA4D33">
      <w:pPr>
        <w:spacing w:before="240" w:after="240"/>
        <w:jc w:val="both"/>
        <w:rPr>
          <w:rFonts w:asciiTheme="minorHAnsi" w:hAnsiTheme="minorHAnsi" w:cstheme="minorHAnsi"/>
          <w:b/>
          <w:bCs/>
        </w:rPr>
      </w:pPr>
      <w:r w:rsidRPr="0023448B">
        <w:rPr>
          <w:rFonts w:asciiTheme="minorHAnsi" w:hAnsiTheme="minorHAnsi" w:cstheme="minorHAnsi"/>
          <w:bCs/>
        </w:rPr>
        <w:t xml:space="preserve">There is an additional feature on the Seesaw Class App </w:t>
      </w:r>
      <w:r w:rsidR="00863C83" w:rsidRPr="0023448B">
        <w:rPr>
          <w:rFonts w:asciiTheme="minorHAnsi" w:hAnsiTheme="minorHAnsi" w:cstheme="minorHAnsi"/>
          <w:bCs/>
        </w:rPr>
        <w:t>that</w:t>
      </w:r>
      <w:r w:rsidRPr="0023448B">
        <w:rPr>
          <w:rFonts w:asciiTheme="minorHAnsi" w:hAnsiTheme="minorHAnsi" w:cstheme="minorHAnsi"/>
          <w:bCs/>
        </w:rPr>
        <w:t xml:space="preserve"> allows pupils to connect to a personal folder and they then have the option of uploading items to this folder for teacher to see. Each child would be allocated an individual access code. The teacher can assign activities to each child’s folder</w:t>
      </w:r>
      <w:r w:rsidRPr="0023448B">
        <w:rPr>
          <w:rFonts w:asciiTheme="minorHAnsi" w:hAnsiTheme="minorHAnsi" w:cstheme="minorHAnsi"/>
          <w:b/>
          <w:bCs/>
        </w:rPr>
        <w:t xml:space="preserve">. </w:t>
      </w:r>
    </w:p>
    <w:p w:rsidR="00863C83" w:rsidRPr="0023448B" w:rsidRDefault="00863C83" w:rsidP="00863C83">
      <w:pPr>
        <w:pStyle w:val="Subtitle"/>
        <w:rPr>
          <w:rFonts w:asciiTheme="minorHAnsi" w:hAnsiTheme="minorHAnsi" w:cstheme="minorHAnsi"/>
        </w:rPr>
      </w:pPr>
      <w:bookmarkStart w:id="5" w:name="_Toc66263164"/>
      <w:r w:rsidRPr="0023448B">
        <w:rPr>
          <w:rFonts w:asciiTheme="minorHAnsi" w:hAnsiTheme="minorHAnsi" w:cstheme="minorHAnsi"/>
        </w:rPr>
        <w:t>Zoom</w:t>
      </w:r>
      <w:bookmarkEnd w:id="5"/>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Zoom is a cloud-based video-conf</w:t>
      </w:r>
      <w:r w:rsidR="00863C83" w:rsidRPr="0023448B">
        <w:rPr>
          <w:rFonts w:asciiTheme="minorHAnsi" w:hAnsiTheme="minorHAnsi" w:cstheme="minorHAnsi"/>
        </w:rPr>
        <w:t xml:space="preserve">erencing service which our school staff </w:t>
      </w:r>
      <w:r w:rsidRPr="0023448B">
        <w:rPr>
          <w:rFonts w:asciiTheme="minorHAnsi" w:hAnsiTheme="minorHAnsi" w:cstheme="minorHAnsi"/>
        </w:rPr>
        <w:t>will use to virtually meet with their pupils, either by video or audio only or both. All Zoom meetings will be scheduled for a time and date that suits both the SNA and the pupils they assist.</w:t>
      </w:r>
    </w:p>
    <w:p w:rsidR="00863C83" w:rsidRPr="0023448B" w:rsidRDefault="00863C83" w:rsidP="00EA4D33">
      <w:pPr>
        <w:spacing w:before="240" w:after="240"/>
        <w:jc w:val="both"/>
        <w:rPr>
          <w:rFonts w:asciiTheme="minorHAnsi" w:hAnsiTheme="minorHAnsi" w:cstheme="minorHAnsi"/>
          <w:b/>
        </w:rPr>
      </w:pPr>
    </w:p>
    <w:p w:rsidR="00EA4D33" w:rsidRPr="0023448B" w:rsidRDefault="00EA4D33" w:rsidP="00863C83">
      <w:pPr>
        <w:pStyle w:val="Heading1"/>
        <w:rPr>
          <w:rFonts w:asciiTheme="minorHAnsi" w:hAnsiTheme="minorHAnsi" w:cstheme="minorHAnsi"/>
          <w:sz w:val="24"/>
          <w:szCs w:val="24"/>
        </w:rPr>
      </w:pPr>
      <w:bookmarkStart w:id="6" w:name="_Toc66263165"/>
      <w:r w:rsidRPr="0023448B">
        <w:rPr>
          <w:rFonts w:asciiTheme="minorHAnsi" w:hAnsiTheme="minorHAnsi" w:cstheme="minorHAnsi"/>
          <w:sz w:val="24"/>
          <w:szCs w:val="24"/>
        </w:rPr>
        <w:lastRenderedPageBreak/>
        <w:t>Rules for pupils using online communication methods</w:t>
      </w:r>
      <w:bookmarkEnd w:id="6"/>
    </w:p>
    <w:p w:rsidR="00EA4D33" w:rsidRPr="0023448B" w:rsidRDefault="00EA4D33" w:rsidP="00EA4D33">
      <w:pPr>
        <w:shd w:val="clear" w:color="auto" w:fill="FFFFFF"/>
        <w:jc w:val="both"/>
        <w:rPr>
          <w:rFonts w:asciiTheme="minorHAnsi" w:hAnsiTheme="minorHAnsi" w:cstheme="minorHAnsi"/>
          <w:i/>
        </w:rPr>
      </w:pPr>
    </w:p>
    <w:p w:rsidR="00EA4D33" w:rsidRPr="0023448B" w:rsidRDefault="00EA4D33" w:rsidP="00863C83">
      <w:pPr>
        <w:pStyle w:val="Subtitle"/>
        <w:rPr>
          <w:rFonts w:asciiTheme="minorHAnsi" w:hAnsiTheme="minorHAnsi" w:cstheme="minorHAnsi"/>
        </w:rPr>
      </w:pPr>
      <w:bookmarkStart w:id="7" w:name="_Toc66263166"/>
      <w:r w:rsidRPr="0023448B">
        <w:rPr>
          <w:rFonts w:asciiTheme="minorHAnsi" w:hAnsiTheme="minorHAnsi" w:cstheme="minorHAnsi"/>
        </w:rPr>
        <w:t>For submitting learning</w:t>
      </w:r>
      <w:bookmarkEnd w:id="7"/>
    </w:p>
    <w:p w:rsidR="00EA4D33" w:rsidRPr="0023448B" w:rsidRDefault="00EA4D33" w:rsidP="003D1685">
      <w:pPr>
        <w:numPr>
          <w:ilvl w:val="0"/>
          <w:numId w:val="2"/>
        </w:numPr>
        <w:shd w:val="clear" w:color="auto" w:fill="FFFFFF"/>
        <w:spacing w:before="240" w:line="276" w:lineRule="auto"/>
        <w:jc w:val="both"/>
        <w:rPr>
          <w:rFonts w:asciiTheme="minorHAnsi" w:hAnsiTheme="minorHAnsi" w:cstheme="minorHAnsi"/>
        </w:rPr>
      </w:pPr>
      <w:r w:rsidRPr="0023448B">
        <w:rPr>
          <w:rFonts w:asciiTheme="minorHAnsi" w:hAnsiTheme="minorHAnsi" w:cstheme="minorHAnsi"/>
        </w:rPr>
        <w:t>Submit work and pictures that are appropriate - have an adult take a look at your work before you send it.</w:t>
      </w:r>
    </w:p>
    <w:p w:rsidR="00EA4D33" w:rsidRPr="0023448B" w:rsidRDefault="00EA4D33" w:rsidP="003D1685">
      <w:pPr>
        <w:numPr>
          <w:ilvl w:val="0"/>
          <w:numId w:val="2"/>
        </w:numPr>
        <w:shd w:val="clear" w:color="auto" w:fill="FFFFFF"/>
        <w:spacing w:after="240" w:line="276" w:lineRule="auto"/>
        <w:jc w:val="both"/>
        <w:rPr>
          <w:rFonts w:asciiTheme="minorHAnsi" w:hAnsiTheme="minorHAnsi" w:cstheme="minorHAnsi"/>
        </w:rPr>
      </w:pPr>
      <w:r w:rsidRPr="0023448B">
        <w:rPr>
          <w:rFonts w:asciiTheme="minorHAnsi" w:hAnsiTheme="minorHAnsi" w:cstheme="minorHAnsi"/>
        </w:rPr>
        <w:t>Use kind and friendly words.</w:t>
      </w:r>
    </w:p>
    <w:p w:rsidR="00863C83" w:rsidRPr="0023448B" w:rsidRDefault="00EA4D33" w:rsidP="00863C83">
      <w:pPr>
        <w:pStyle w:val="Subtitle"/>
        <w:rPr>
          <w:rFonts w:asciiTheme="minorHAnsi" w:hAnsiTheme="minorHAnsi" w:cstheme="minorHAnsi"/>
        </w:rPr>
      </w:pPr>
      <w:bookmarkStart w:id="8" w:name="_Toc66263167"/>
      <w:r w:rsidRPr="0023448B">
        <w:rPr>
          <w:rFonts w:asciiTheme="minorHAnsi" w:hAnsiTheme="minorHAnsi" w:cstheme="minorHAnsi"/>
        </w:rPr>
        <w:t>For Zoom calls</w:t>
      </w:r>
      <w:bookmarkEnd w:id="8"/>
      <w:r w:rsidRPr="0023448B">
        <w:rPr>
          <w:rFonts w:asciiTheme="minorHAnsi" w:hAnsiTheme="minorHAnsi" w:cstheme="minorHAnsi"/>
        </w:rPr>
        <w:t xml:space="preserve"> </w:t>
      </w:r>
    </w:p>
    <w:p w:rsidR="00EA4D33" w:rsidRPr="0023448B" w:rsidRDefault="00EA4D33" w:rsidP="00863C83">
      <w:pPr>
        <w:shd w:val="clear" w:color="auto" w:fill="FFFFFF"/>
        <w:spacing w:before="240"/>
        <w:jc w:val="both"/>
        <w:rPr>
          <w:rFonts w:asciiTheme="minorHAnsi" w:hAnsiTheme="minorHAnsi" w:cstheme="minorHAnsi"/>
        </w:rPr>
      </w:pPr>
      <w:r w:rsidRPr="0023448B">
        <w:rPr>
          <w:rFonts w:asciiTheme="minorHAnsi" w:hAnsiTheme="minorHAnsi" w:cstheme="minorHAnsi"/>
        </w:rPr>
        <w:t xml:space="preserve">Remember to ensure you join each Zoom meeting using your family name. </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Pictures or recordings of the video call are not allowed.</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 xml:space="preserve">Remember our school rules - they are still in place, even online. </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Set up your device in a quiet space, with no distractions in the background.</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Join the video with your microphone muted.</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If you have the chance to talk, speak in your normal voice, using kind and friendly words.</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Show respect by listening to others while they are speaking.</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Ensure that you are dressed appropriately for the video call.</w:t>
      </w:r>
    </w:p>
    <w:p w:rsidR="00EA4D33" w:rsidRPr="0023448B" w:rsidRDefault="00EA4D33" w:rsidP="003D1685">
      <w:pPr>
        <w:numPr>
          <w:ilvl w:val="0"/>
          <w:numId w:val="3"/>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Be on time - set a reminder if it helps.</w:t>
      </w:r>
    </w:p>
    <w:p w:rsidR="00EA4D33" w:rsidRPr="0023448B" w:rsidRDefault="00EA4D33" w:rsidP="003D1685">
      <w:pPr>
        <w:numPr>
          <w:ilvl w:val="0"/>
          <w:numId w:val="3"/>
        </w:numPr>
        <w:shd w:val="clear" w:color="auto" w:fill="FFFFFF"/>
        <w:spacing w:after="240" w:line="276" w:lineRule="auto"/>
        <w:jc w:val="both"/>
        <w:rPr>
          <w:rFonts w:asciiTheme="minorHAnsi" w:hAnsiTheme="minorHAnsi" w:cstheme="minorHAnsi"/>
        </w:rPr>
      </w:pPr>
      <w:r w:rsidRPr="0023448B">
        <w:rPr>
          <w:rFonts w:asciiTheme="minorHAnsi" w:hAnsiTheme="minorHAnsi" w:cstheme="minorHAnsi"/>
        </w:rPr>
        <w:t>Enjoy.</w:t>
      </w:r>
    </w:p>
    <w:p w:rsidR="00EA4D33" w:rsidRPr="0023448B" w:rsidRDefault="00EA4D33" w:rsidP="00863C83">
      <w:pPr>
        <w:pStyle w:val="Heading1"/>
        <w:rPr>
          <w:rFonts w:asciiTheme="minorHAnsi" w:hAnsiTheme="minorHAnsi" w:cstheme="minorHAnsi"/>
          <w:sz w:val="24"/>
          <w:szCs w:val="24"/>
        </w:rPr>
      </w:pPr>
      <w:bookmarkStart w:id="9" w:name="_Toc66263168"/>
      <w:r w:rsidRPr="0023448B">
        <w:rPr>
          <w:rFonts w:asciiTheme="minorHAnsi" w:hAnsiTheme="minorHAnsi" w:cstheme="minorHAnsi"/>
          <w:sz w:val="24"/>
          <w:szCs w:val="24"/>
        </w:rPr>
        <w:t>Guidelines for parents and guardians</w:t>
      </w:r>
      <w:bookmarkEnd w:id="9"/>
    </w:p>
    <w:p w:rsidR="00EA4D33" w:rsidRPr="0023448B" w:rsidRDefault="00EA4D33" w:rsidP="00863C83">
      <w:pPr>
        <w:pStyle w:val="Subtitle"/>
        <w:rPr>
          <w:rFonts w:asciiTheme="minorHAnsi" w:hAnsiTheme="minorHAnsi" w:cstheme="minorHAnsi"/>
        </w:rPr>
      </w:pPr>
      <w:bookmarkStart w:id="10" w:name="_Toc66263169"/>
      <w:r w:rsidRPr="0023448B">
        <w:rPr>
          <w:rFonts w:asciiTheme="minorHAnsi" w:hAnsiTheme="minorHAnsi" w:cstheme="minorHAnsi"/>
        </w:rPr>
        <w:t>For learning</w:t>
      </w:r>
      <w:bookmarkEnd w:id="10"/>
    </w:p>
    <w:p w:rsidR="00EA4D33" w:rsidRPr="0023448B" w:rsidRDefault="00EA4D33" w:rsidP="003D1685">
      <w:pPr>
        <w:numPr>
          <w:ilvl w:val="0"/>
          <w:numId w:val="4"/>
        </w:numPr>
        <w:shd w:val="clear" w:color="auto" w:fill="FFFFFF"/>
        <w:spacing w:before="240" w:line="276" w:lineRule="auto"/>
        <w:jc w:val="both"/>
        <w:rPr>
          <w:rFonts w:asciiTheme="minorHAnsi" w:hAnsiTheme="minorHAnsi" w:cstheme="minorHAnsi"/>
        </w:rPr>
      </w:pPr>
      <w:r w:rsidRPr="0023448B">
        <w:rPr>
          <w:rFonts w:asciiTheme="minorHAnsi" w:hAnsiTheme="minorHAnsi" w:cstheme="minorHAnsi"/>
        </w:rPr>
        <w:t xml:space="preserve">It is the responsibility of parents and guardians to ensure that pupils are supervised while they work online. </w:t>
      </w:r>
    </w:p>
    <w:p w:rsidR="00EA4D33" w:rsidRPr="0023448B" w:rsidRDefault="00EA4D33" w:rsidP="003D1685">
      <w:pPr>
        <w:numPr>
          <w:ilvl w:val="0"/>
          <w:numId w:val="4"/>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Check over the work which pupils send to their teacher, ensuring it is appropriate.</w:t>
      </w:r>
    </w:p>
    <w:p w:rsidR="00EA4D33" w:rsidRPr="0023448B" w:rsidRDefault="00EA4D33" w:rsidP="003D1685">
      <w:pPr>
        <w:numPr>
          <w:ilvl w:val="0"/>
          <w:numId w:val="4"/>
        </w:numPr>
        <w:shd w:val="clear" w:color="auto" w:fill="FFFFFF"/>
        <w:spacing w:after="240" w:line="276" w:lineRule="auto"/>
        <w:jc w:val="both"/>
        <w:rPr>
          <w:rFonts w:asciiTheme="minorHAnsi" w:hAnsiTheme="minorHAnsi" w:cstheme="minorHAnsi"/>
        </w:rPr>
      </w:pPr>
      <w:r w:rsidRPr="0023448B">
        <w:rPr>
          <w:rFonts w:asciiTheme="minorHAnsi" w:hAnsiTheme="minorHAnsi" w:cstheme="minorHAnsi"/>
        </w:rPr>
        <w:t>Continue to revise online safety measures with pupils.</w:t>
      </w:r>
    </w:p>
    <w:p w:rsidR="00EA4D33" w:rsidRPr="0023448B" w:rsidRDefault="00EA4D33" w:rsidP="00863C83">
      <w:pPr>
        <w:pStyle w:val="Subtitle"/>
        <w:rPr>
          <w:rFonts w:asciiTheme="minorHAnsi" w:hAnsiTheme="minorHAnsi" w:cstheme="minorHAnsi"/>
        </w:rPr>
      </w:pPr>
      <w:bookmarkStart w:id="11" w:name="_Toc66263170"/>
      <w:r w:rsidRPr="0023448B">
        <w:rPr>
          <w:rFonts w:asciiTheme="minorHAnsi" w:hAnsiTheme="minorHAnsi" w:cstheme="minorHAnsi"/>
        </w:rPr>
        <w:t>For Zoom Calls</w:t>
      </w:r>
      <w:bookmarkEnd w:id="11"/>
    </w:p>
    <w:p w:rsidR="00EA4D33" w:rsidRPr="0023448B" w:rsidRDefault="00EA4D33" w:rsidP="003D1685">
      <w:pPr>
        <w:numPr>
          <w:ilvl w:val="0"/>
          <w:numId w:val="5"/>
        </w:numPr>
        <w:shd w:val="clear" w:color="auto" w:fill="FFFFFF"/>
        <w:spacing w:before="240" w:line="276" w:lineRule="auto"/>
        <w:jc w:val="both"/>
        <w:rPr>
          <w:rFonts w:asciiTheme="minorHAnsi" w:hAnsiTheme="minorHAnsi" w:cstheme="minorHAnsi"/>
        </w:rPr>
      </w:pPr>
      <w:r w:rsidRPr="0023448B">
        <w:rPr>
          <w:rFonts w:asciiTheme="minorHAnsi" w:hAnsiTheme="minorHAnsi" w:cstheme="minorHAnsi"/>
        </w:rPr>
        <w:t xml:space="preserve">Under no circumstances should pictures or recordings be taken of video calls. </w:t>
      </w:r>
    </w:p>
    <w:p w:rsidR="00EA4D33" w:rsidRPr="0023448B" w:rsidRDefault="00EA4D33" w:rsidP="003D1685">
      <w:pPr>
        <w:numPr>
          <w:ilvl w:val="0"/>
          <w:numId w:val="5"/>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Ensure that the school has the correct email address for inviting you to join apps and meetings.</w:t>
      </w:r>
    </w:p>
    <w:p w:rsidR="00EA4D33" w:rsidRPr="0023448B" w:rsidRDefault="00EA4D33" w:rsidP="003D1685">
      <w:pPr>
        <w:numPr>
          <w:ilvl w:val="0"/>
          <w:numId w:val="5"/>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The main purpose of a Zoom call is to maintain a social connection between the SNAs and children they care for. Encourage pupils to listen and enjoy the experience.</w:t>
      </w:r>
    </w:p>
    <w:p w:rsidR="00EA4D33" w:rsidRPr="0023448B" w:rsidRDefault="00EA4D33" w:rsidP="003D1685">
      <w:pPr>
        <w:numPr>
          <w:ilvl w:val="0"/>
          <w:numId w:val="5"/>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You will automatically enter a waiting room when the code for a Zoom call has been entered. Please note that school staff will only accept users into video call if you can be identified by the display name on your zoom account. (i.e. Family Name)</w:t>
      </w:r>
    </w:p>
    <w:p w:rsidR="00EA4D33" w:rsidRPr="0023448B" w:rsidRDefault="00EA4D33" w:rsidP="003D1685">
      <w:pPr>
        <w:numPr>
          <w:ilvl w:val="0"/>
          <w:numId w:val="5"/>
        </w:numPr>
        <w:shd w:val="clear" w:color="auto" w:fill="FFFFFF"/>
        <w:spacing w:line="276" w:lineRule="auto"/>
        <w:jc w:val="both"/>
        <w:rPr>
          <w:rFonts w:asciiTheme="minorHAnsi" w:hAnsiTheme="minorHAnsi" w:cstheme="minorHAnsi"/>
        </w:rPr>
      </w:pPr>
      <w:r w:rsidRPr="0023448B">
        <w:rPr>
          <w:rFonts w:asciiTheme="minorHAnsi" w:hAnsiTheme="minorHAnsi" w:cstheme="minorHAnsi"/>
        </w:rPr>
        <w:lastRenderedPageBreak/>
        <w:t xml:space="preserve">Please ensure that your child is on time for a scheduled video, or they may be locked out. Please request to join the Zoom call approximately five minutes before the scheduled start time. This will give school staff time to verify your email address. </w:t>
      </w:r>
    </w:p>
    <w:p w:rsidR="00EA4D33" w:rsidRPr="0023448B" w:rsidRDefault="00EA4D33" w:rsidP="003D1685">
      <w:pPr>
        <w:numPr>
          <w:ilvl w:val="0"/>
          <w:numId w:val="5"/>
        </w:numPr>
        <w:shd w:val="clear" w:color="auto" w:fill="FFFFFF"/>
        <w:spacing w:line="276" w:lineRule="auto"/>
        <w:jc w:val="both"/>
        <w:rPr>
          <w:rFonts w:asciiTheme="minorHAnsi" w:hAnsiTheme="minorHAnsi" w:cstheme="minorHAnsi"/>
        </w:rPr>
      </w:pPr>
      <w:r w:rsidRPr="0023448B">
        <w:rPr>
          <w:rFonts w:asciiTheme="minorHAnsi" w:hAnsiTheme="minorHAnsi" w:cstheme="minorHAnsi"/>
          <w:color w:val="222222"/>
        </w:rPr>
        <w:t>Make sure to familiarise your child with the software in advance. For video in particular, show them how to mute/unmute and turn the camera on/off.</w:t>
      </w:r>
    </w:p>
    <w:p w:rsidR="00EA4D33" w:rsidRPr="0023448B" w:rsidRDefault="00EA4D33" w:rsidP="003D1685">
      <w:pPr>
        <w:numPr>
          <w:ilvl w:val="0"/>
          <w:numId w:val="5"/>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Participants in the call should be dressed appropriately.</w:t>
      </w:r>
    </w:p>
    <w:p w:rsidR="00EA4D33" w:rsidRPr="0023448B" w:rsidRDefault="00EA4D33" w:rsidP="003D1685">
      <w:pPr>
        <w:numPr>
          <w:ilvl w:val="0"/>
          <w:numId w:val="5"/>
        </w:numPr>
        <w:shd w:val="clear" w:color="auto" w:fill="FFFFFF"/>
        <w:spacing w:line="276" w:lineRule="auto"/>
        <w:jc w:val="both"/>
        <w:rPr>
          <w:rFonts w:asciiTheme="minorHAnsi" w:hAnsiTheme="minorHAnsi" w:cstheme="minorHAnsi"/>
        </w:rPr>
      </w:pPr>
      <w:r w:rsidRPr="0023448B">
        <w:rPr>
          <w:rFonts w:asciiTheme="minorHAnsi" w:hAnsiTheme="minorHAnsi" w:cstheme="minorHAnsi"/>
        </w:rPr>
        <w:t>An appropriate background/room should be chosen for the video call.</w:t>
      </w:r>
    </w:p>
    <w:p w:rsidR="00EA4D33" w:rsidRPr="0023448B" w:rsidRDefault="00EA4D33" w:rsidP="003D1685">
      <w:pPr>
        <w:numPr>
          <w:ilvl w:val="0"/>
          <w:numId w:val="5"/>
        </w:numPr>
        <w:shd w:val="clear" w:color="auto" w:fill="FFFFFF"/>
        <w:spacing w:after="240" w:line="276" w:lineRule="auto"/>
        <w:jc w:val="both"/>
        <w:rPr>
          <w:rFonts w:asciiTheme="minorHAnsi" w:hAnsiTheme="minorHAnsi" w:cstheme="minorHAnsi"/>
        </w:rPr>
      </w:pPr>
      <w:r w:rsidRPr="0023448B">
        <w:rPr>
          <w:rFonts w:asciiTheme="minorHAnsi" w:hAnsiTheme="minorHAnsi" w:cstheme="minorHAnsi"/>
        </w:rPr>
        <w:t xml:space="preserve">For detailed information on GDPR and Zoom, please visit </w:t>
      </w:r>
      <w:hyperlink r:id="rId9" w:history="1">
        <w:r w:rsidRPr="0023448B">
          <w:rPr>
            <w:rStyle w:val="Hyperlink"/>
            <w:rFonts w:asciiTheme="minorHAnsi" w:hAnsiTheme="minorHAnsi" w:cstheme="minorHAnsi"/>
          </w:rPr>
          <w:t>https://zoom.us/privacy</w:t>
        </w:r>
      </w:hyperlink>
    </w:p>
    <w:p w:rsidR="00EA4D33" w:rsidRPr="0023448B" w:rsidRDefault="00EA4D33" w:rsidP="00EA4D33">
      <w:pPr>
        <w:shd w:val="clear" w:color="auto" w:fill="FFFFFF"/>
        <w:spacing w:before="240"/>
        <w:jc w:val="both"/>
        <w:rPr>
          <w:rFonts w:asciiTheme="minorHAnsi" w:hAnsiTheme="minorHAnsi" w:cstheme="minorHAnsi"/>
        </w:rPr>
      </w:pPr>
      <w:r w:rsidRPr="0023448B">
        <w:rPr>
          <w:rFonts w:asciiTheme="minorHAnsi" w:hAnsiTheme="minorHAnsi" w:cstheme="minorHAnsi"/>
        </w:rPr>
        <w:t>It is important to note that any breach of the above guidelines will result in a discontinuation of this method of communication. A breach may also result in a person being immediately removed from a meeting or a meeting being immediately terminated.</w:t>
      </w:r>
    </w:p>
    <w:p w:rsidR="00863C83" w:rsidRPr="0023448B" w:rsidRDefault="00863C83" w:rsidP="00863C83">
      <w:pPr>
        <w:pStyle w:val="Heading1"/>
        <w:rPr>
          <w:rFonts w:asciiTheme="minorHAnsi" w:hAnsiTheme="minorHAnsi" w:cstheme="minorHAnsi"/>
          <w:bCs w:val="0"/>
          <w:kern w:val="0"/>
          <w:sz w:val="24"/>
          <w:szCs w:val="24"/>
        </w:rPr>
      </w:pPr>
    </w:p>
    <w:p w:rsidR="00863C83" w:rsidRPr="0023448B" w:rsidRDefault="00863C83" w:rsidP="00863C83">
      <w:pPr>
        <w:pStyle w:val="Heading1"/>
        <w:rPr>
          <w:rFonts w:asciiTheme="minorHAnsi" w:hAnsiTheme="minorHAnsi" w:cstheme="minorHAnsi"/>
          <w:bCs w:val="0"/>
          <w:kern w:val="0"/>
          <w:sz w:val="24"/>
          <w:szCs w:val="24"/>
        </w:rPr>
      </w:pPr>
    </w:p>
    <w:p w:rsidR="00EA4D33" w:rsidRPr="0023448B" w:rsidRDefault="00EA4D33" w:rsidP="00863C83">
      <w:pPr>
        <w:pStyle w:val="Heading1"/>
        <w:rPr>
          <w:rFonts w:asciiTheme="minorHAnsi" w:hAnsiTheme="minorHAnsi" w:cstheme="minorHAnsi"/>
          <w:sz w:val="24"/>
          <w:szCs w:val="24"/>
        </w:rPr>
      </w:pPr>
      <w:bookmarkStart w:id="12" w:name="_Toc66263171"/>
      <w:r w:rsidRPr="0023448B">
        <w:rPr>
          <w:rFonts w:asciiTheme="minorHAnsi" w:hAnsiTheme="minorHAnsi" w:cstheme="minorHAnsi"/>
          <w:sz w:val="24"/>
          <w:szCs w:val="24"/>
        </w:rPr>
        <w:t>Remote Teaching and Learning Protocols for Students</w:t>
      </w:r>
      <w:bookmarkEnd w:id="12"/>
    </w:p>
    <w:p w:rsidR="00863C83" w:rsidRPr="0023448B" w:rsidRDefault="00863C83" w:rsidP="00863C83">
      <w:pPr>
        <w:rPr>
          <w:rFonts w:asciiTheme="minorHAnsi" w:hAnsiTheme="minorHAnsi" w:cstheme="minorHAnsi"/>
        </w:rPr>
      </w:pP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Teaching and Learning best practice will continue to apply, with students expected to:</w:t>
      </w:r>
    </w:p>
    <w:p w:rsidR="00EA4D33" w:rsidRPr="0023448B" w:rsidRDefault="00EA4D33" w:rsidP="003D1685">
      <w:pPr>
        <w:pStyle w:val="ListParagraph"/>
        <w:numPr>
          <w:ilvl w:val="0"/>
          <w:numId w:val="6"/>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Check assigned work each day/week.</w:t>
      </w:r>
    </w:p>
    <w:p w:rsidR="00EA4D33" w:rsidRPr="0023448B" w:rsidRDefault="00EA4D33" w:rsidP="003D1685">
      <w:pPr>
        <w:pStyle w:val="ListParagraph"/>
        <w:numPr>
          <w:ilvl w:val="0"/>
          <w:numId w:val="6"/>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Present all assignments to the best of their ability and on time, where possible in this evolving and unprecedented situation.</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In so far as possible, provision for SEN students and for students at very high risk to COVID 19 will be made when using Remote Learning methodologies.</w:t>
      </w:r>
    </w:p>
    <w:p w:rsidR="00863C83" w:rsidRPr="0023448B" w:rsidRDefault="00863C83" w:rsidP="00EA4D33">
      <w:pPr>
        <w:spacing w:before="240" w:after="240"/>
        <w:jc w:val="both"/>
        <w:rPr>
          <w:rFonts w:asciiTheme="minorHAnsi" w:hAnsiTheme="minorHAnsi" w:cstheme="minorHAnsi"/>
        </w:rPr>
      </w:pPr>
    </w:p>
    <w:p w:rsidR="00EA4D33" w:rsidRPr="0023448B" w:rsidRDefault="00EA4D33" w:rsidP="00863C83">
      <w:pPr>
        <w:pStyle w:val="Heading1"/>
        <w:rPr>
          <w:rFonts w:asciiTheme="minorHAnsi" w:hAnsiTheme="minorHAnsi" w:cstheme="minorHAnsi"/>
          <w:sz w:val="24"/>
          <w:szCs w:val="24"/>
        </w:rPr>
      </w:pPr>
      <w:bookmarkStart w:id="13" w:name="_Toc66263172"/>
      <w:r w:rsidRPr="0023448B">
        <w:rPr>
          <w:rFonts w:asciiTheme="minorHAnsi" w:hAnsiTheme="minorHAnsi" w:cstheme="minorHAnsi"/>
          <w:sz w:val="24"/>
          <w:szCs w:val="24"/>
        </w:rPr>
        <w:t>Responsibility of the Student</w:t>
      </w:r>
      <w:bookmarkEnd w:id="13"/>
      <w:r w:rsidRPr="0023448B">
        <w:rPr>
          <w:rFonts w:asciiTheme="minorHAnsi" w:hAnsiTheme="minorHAnsi" w:cstheme="minorHAnsi"/>
          <w:sz w:val="24"/>
          <w:szCs w:val="24"/>
        </w:rPr>
        <w:t xml:space="preserve"> </w:t>
      </w:r>
    </w:p>
    <w:p w:rsidR="00EA4D33" w:rsidRPr="0023448B" w:rsidRDefault="00EA4D33" w:rsidP="003D1685">
      <w:pPr>
        <w:pStyle w:val="ListParagraph"/>
        <w:numPr>
          <w:ilvl w:val="0"/>
          <w:numId w:val="7"/>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cooperate with their parents and teachers.</w:t>
      </w:r>
    </w:p>
    <w:p w:rsidR="00EA4D33" w:rsidRPr="0023448B" w:rsidRDefault="00EA4D33" w:rsidP="003D1685">
      <w:pPr>
        <w:pStyle w:val="ListParagraph"/>
        <w:numPr>
          <w:ilvl w:val="0"/>
          <w:numId w:val="7"/>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work well, to do what they can and to do their best.</w:t>
      </w:r>
    </w:p>
    <w:p w:rsidR="00EA4D33" w:rsidRPr="0023448B" w:rsidRDefault="00EA4D33" w:rsidP="003D1685">
      <w:pPr>
        <w:pStyle w:val="ListParagraph"/>
        <w:numPr>
          <w:ilvl w:val="0"/>
          <w:numId w:val="7"/>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do the lessons that teacher asks of them.</w:t>
      </w:r>
    </w:p>
    <w:p w:rsidR="00EA4D33" w:rsidRPr="0023448B" w:rsidRDefault="00EA4D33" w:rsidP="003D1685">
      <w:pPr>
        <w:pStyle w:val="ListParagraph"/>
        <w:numPr>
          <w:ilvl w:val="0"/>
          <w:numId w:val="7"/>
        </w:numPr>
        <w:spacing w:before="240" w:after="240" w:line="276" w:lineRule="auto"/>
        <w:contextualSpacing/>
        <w:jc w:val="both"/>
        <w:rPr>
          <w:rFonts w:asciiTheme="minorHAnsi" w:hAnsiTheme="minorHAnsi" w:cstheme="minorHAnsi"/>
          <w:b/>
        </w:rPr>
      </w:pPr>
      <w:r w:rsidRPr="0023448B">
        <w:rPr>
          <w:rFonts w:asciiTheme="minorHAnsi" w:hAnsiTheme="minorHAnsi" w:cstheme="minorHAnsi"/>
        </w:rPr>
        <w:t>To make sure that the teacher gets to see the work they have asked for when it is finished</w:t>
      </w:r>
      <w:r w:rsidRPr="0023448B">
        <w:rPr>
          <w:rFonts w:asciiTheme="minorHAnsi" w:hAnsiTheme="minorHAnsi" w:cstheme="minorHAnsi"/>
          <w:b/>
        </w:rPr>
        <w:t>.</w:t>
      </w:r>
    </w:p>
    <w:p w:rsidR="00863C83" w:rsidRPr="0023448B" w:rsidRDefault="00863C83" w:rsidP="00863C83">
      <w:pPr>
        <w:pStyle w:val="Heading1"/>
        <w:rPr>
          <w:rFonts w:asciiTheme="minorHAnsi" w:hAnsiTheme="minorHAnsi" w:cstheme="minorHAnsi"/>
          <w:sz w:val="24"/>
          <w:szCs w:val="24"/>
        </w:rPr>
      </w:pPr>
    </w:p>
    <w:p w:rsidR="00EA4D33" w:rsidRPr="0023448B" w:rsidRDefault="00EA4D33" w:rsidP="00863C83">
      <w:pPr>
        <w:pStyle w:val="Heading1"/>
        <w:rPr>
          <w:rFonts w:asciiTheme="minorHAnsi" w:hAnsiTheme="minorHAnsi" w:cstheme="minorHAnsi"/>
          <w:sz w:val="24"/>
          <w:szCs w:val="24"/>
        </w:rPr>
      </w:pPr>
      <w:bookmarkStart w:id="14" w:name="_Toc66263173"/>
      <w:r w:rsidRPr="0023448B">
        <w:rPr>
          <w:rFonts w:asciiTheme="minorHAnsi" w:hAnsiTheme="minorHAnsi" w:cstheme="minorHAnsi"/>
          <w:sz w:val="24"/>
          <w:szCs w:val="24"/>
        </w:rPr>
        <w:t>Remote Teaching and Learning Protocols for Parents</w:t>
      </w:r>
      <w:bookmarkEnd w:id="14"/>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 xml:space="preserve">The following school policies apply to remote teaching and learning: </w:t>
      </w:r>
    </w:p>
    <w:p w:rsidR="00EA4D33" w:rsidRPr="0023448B" w:rsidRDefault="00EA4D33" w:rsidP="003D1685">
      <w:pPr>
        <w:pStyle w:val="ListParagraph"/>
        <w:numPr>
          <w:ilvl w:val="0"/>
          <w:numId w:val="8"/>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 xml:space="preserve">Code of Behaviour </w:t>
      </w:r>
    </w:p>
    <w:p w:rsidR="00EA4D33" w:rsidRPr="0023448B" w:rsidRDefault="00EA4D33" w:rsidP="003D1685">
      <w:pPr>
        <w:pStyle w:val="ListParagraph"/>
        <w:numPr>
          <w:ilvl w:val="0"/>
          <w:numId w:val="8"/>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Anti-Bullying Policy</w:t>
      </w:r>
    </w:p>
    <w:p w:rsidR="00EA4D33" w:rsidRPr="0023448B" w:rsidRDefault="00EA4D33" w:rsidP="003D1685">
      <w:pPr>
        <w:pStyle w:val="ListParagraph"/>
        <w:numPr>
          <w:ilvl w:val="0"/>
          <w:numId w:val="8"/>
        </w:numPr>
        <w:spacing w:before="240" w:after="240" w:line="276" w:lineRule="auto"/>
        <w:contextualSpacing/>
        <w:jc w:val="both"/>
        <w:rPr>
          <w:rFonts w:asciiTheme="minorHAnsi" w:hAnsiTheme="minorHAnsi" w:cstheme="minorHAnsi"/>
          <w:b/>
        </w:rPr>
      </w:pPr>
      <w:r w:rsidRPr="0023448B">
        <w:rPr>
          <w:rFonts w:asciiTheme="minorHAnsi" w:hAnsiTheme="minorHAnsi" w:cstheme="minorHAnsi"/>
        </w:rPr>
        <w:t>Acceptable Use Policy</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manageable amount of work every weekday for routine. We provide work and guidance and ask parents and pupils to do their best and that is all. </w:t>
      </w:r>
    </w:p>
    <w:p w:rsidR="00863C83" w:rsidRPr="0023448B" w:rsidRDefault="00863C83" w:rsidP="00EA4D33">
      <w:pPr>
        <w:spacing w:before="240" w:after="240"/>
        <w:jc w:val="both"/>
        <w:rPr>
          <w:rFonts w:asciiTheme="minorHAnsi" w:hAnsiTheme="minorHAnsi" w:cstheme="minorHAnsi"/>
          <w:b/>
        </w:rPr>
      </w:pPr>
    </w:p>
    <w:p w:rsidR="00EA4D33" w:rsidRPr="0023448B" w:rsidRDefault="00EA4D33" w:rsidP="00863C83">
      <w:pPr>
        <w:pStyle w:val="Heading1"/>
        <w:rPr>
          <w:rFonts w:asciiTheme="minorHAnsi" w:hAnsiTheme="minorHAnsi" w:cstheme="minorHAnsi"/>
          <w:sz w:val="24"/>
          <w:szCs w:val="24"/>
        </w:rPr>
      </w:pPr>
      <w:bookmarkStart w:id="15" w:name="_Toc66263174"/>
      <w:r w:rsidRPr="0023448B">
        <w:rPr>
          <w:rFonts w:asciiTheme="minorHAnsi" w:hAnsiTheme="minorHAnsi" w:cstheme="minorHAnsi"/>
          <w:sz w:val="24"/>
          <w:szCs w:val="24"/>
        </w:rPr>
        <w:t>Responsibility of the Parent</w:t>
      </w:r>
      <w:bookmarkEnd w:id="15"/>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ensure protocols for students are adhered to.</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check-in on their child’s school work on a daily basis and to talk to their child about the work being assigned.</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provide the time and space to support their child/children so that they can engage, complete and return the work that the teacher has set.</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support the development of the child/children’s reading, writing, listening and speaking skills.</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encourage the development of the child/children’s number skills.</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Student use of web-based tools is for educational purposes only and at the direction of a teacher and under the supervision of a parent/guardian. Please supervise your child/children online.</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To keep in touch with your child’s teacher and to respond to any messages sent to you. Communication may only take place during normal school hours.</w:t>
      </w:r>
    </w:p>
    <w:p w:rsidR="00EA4D33" w:rsidRPr="0023448B" w:rsidRDefault="00EA4D33" w:rsidP="00863C83">
      <w:pPr>
        <w:pStyle w:val="Heading1"/>
        <w:rPr>
          <w:rFonts w:asciiTheme="minorHAnsi" w:hAnsiTheme="minorHAnsi" w:cstheme="minorHAnsi"/>
          <w:sz w:val="24"/>
          <w:szCs w:val="24"/>
        </w:rPr>
      </w:pPr>
      <w:bookmarkStart w:id="16" w:name="_Toc66263175"/>
      <w:r w:rsidRPr="0023448B">
        <w:rPr>
          <w:rFonts w:asciiTheme="minorHAnsi" w:hAnsiTheme="minorHAnsi" w:cstheme="minorHAnsi"/>
          <w:sz w:val="24"/>
          <w:szCs w:val="24"/>
        </w:rPr>
        <w:t>Remote Teaching and Learning Protocols for Teachers/SNA’s</w:t>
      </w:r>
      <w:bookmarkEnd w:id="16"/>
    </w:p>
    <w:p w:rsidR="00863C83" w:rsidRPr="0023448B" w:rsidRDefault="00863C83" w:rsidP="00EA4D33">
      <w:pPr>
        <w:shd w:val="clear" w:color="auto" w:fill="FFFFFF"/>
        <w:spacing w:before="240"/>
        <w:jc w:val="both"/>
        <w:rPr>
          <w:rFonts w:asciiTheme="minorHAnsi" w:hAnsiTheme="minorHAnsi" w:cstheme="minorHAnsi"/>
          <w:b/>
        </w:rPr>
      </w:pPr>
    </w:p>
    <w:p w:rsidR="00EA4D33" w:rsidRPr="0023448B" w:rsidRDefault="00EA4D33" w:rsidP="00EA4D33">
      <w:pPr>
        <w:jc w:val="both"/>
        <w:rPr>
          <w:rFonts w:asciiTheme="minorHAnsi" w:hAnsiTheme="minorHAnsi" w:cstheme="minorHAnsi"/>
        </w:rPr>
      </w:pPr>
      <w:r w:rsidRPr="0023448B">
        <w:rPr>
          <w:rFonts w:asciiTheme="minorHAnsi" w:hAnsiTheme="minorHAnsi" w:cstheme="minorHAnsi"/>
        </w:rPr>
        <w:t>Communication may only take place during normal school hours unless otherwise agreed with class teacher.</w:t>
      </w:r>
    </w:p>
    <w:p w:rsidR="00EA4D33" w:rsidRPr="0023448B" w:rsidRDefault="00EA4D33" w:rsidP="00EA4D33">
      <w:pPr>
        <w:jc w:val="both"/>
        <w:rPr>
          <w:rFonts w:asciiTheme="minorHAnsi" w:hAnsiTheme="minorHAnsi" w:cstheme="minorHAnsi"/>
        </w:rPr>
      </w:pPr>
      <w:r w:rsidRPr="0023448B">
        <w:rPr>
          <w:rFonts w:asciiTheme="minorHAnsi" w:hAnsiTheme="minorHAnsi" w:cstheme="minorHAnsi"/>
        </w:rPr>
        <w:t>SNAs will check in with children in their care via Zoom in accordance with the learner-specific learning support plan.</w:t>
      </w:r>
    </w:p>
    <w:p w:rsidR="00EA4D33" w:rsidRPr="0023448B" w:rsidRDefault="00EA4D33" w:rsidP="00EA4D33">
      <w:pPr>
        <w:jc w:val="both"/>
        <w:rPr>
          <w:rFonts w:asciiTheme="minorHAnsi" w:hAnsiTheme="minorHAnsi" w:cstheme="minorHAnsi"/>
        </w:rPr>
      </w:pPr>
    </w:p>
    <w:p w:rsidR="00EA4D33" w:rsidRPr="0023448B" w:rsidRDefault="00EA4D33" w:rsidP="00EA4D33">
      <w:pPr>
        <w:jc w:val="both"/>
        <w:rPr>
          <w:rFonts w:asciiTheme="minorHAnsi" w:hAnsiTheme="minorHAnsi" w:cstheme="minorHAnsi"/>
        </w:rPr>
      </w:pPr>
      <w:r w:rsidRPr="0023448B">
        <w:rPr>
          <w:rFonts w:asciiTheme="minorHAnsi" w:hAnsiTheme="minorHAnsi" w:cstheme="minorHAnsi"/>
        </w:rPr>
        <w:t>The following school policies apply to remote teaching and learning:</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 xml:space="preserve">Child </w:t>
      </w:r>
      <w:r w:rsidR="0023448B" w:rsidRPr="0023448B">
        <w:rPr>
          <w:rFonts w:asciiTheme="minorHAnsi" w:hAnsiTheme="minorHAnsi" w:cstheme="minorHAnsi"/>
        </w:rPr>
        <w:t>safeguarding policy</w:t>
      </w:r>
    </w:p>
    <w:p w:rsidR="00EA4D33" w:rsidRPr="0023448B" w:rsidRDefault="0023448B"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lastRenderedPageBreak/>
        <w:t xml:space="preserve">GDPR </w:t>
      </w:r>
      <w:r w:rsidR="00EA4D33" w:rsidRPr="0023448B">
        <w:rPr>
          <w:rFonts w:asciiTheme="minorHAnsi" w:hAnsiTheme="minorHAnsi" w:cstheme="minorHAnsi"/>
        </w:rPr>
        <w:t>Policy</w:t>
      </w:r>
    </w:p>
    <w:p w:rsidR="00EA4D33" w:rsidRPr="0023448B" w:rsidRDefault="00EA4D33" w:rsidP="00EA4D33">
      <w:pPr>
        <w:jc w:val="both"/>
        <w:rPr>
          <w:rFonts w:asciiTheme="minorHAnsi" w:hAnsiTheme="minorHAnsi" w:cstheme="minorHAnsi"/>
        </w:rPr>
      </w:pPr>
      <w:r w:rsidRPr="0023448B">
        <w:rPr>
          <w:rFonts w:asciiTheme="minorHAnsi" w:hAnsiTheme="minorHAnsi" w:cstheme="minorHAnsi"/>
        </w:rPr>
        <w:t>Teaching and Learning best practice will continue to apply with students expected to present all assignments to the best of their ability and on time, where possible.</w:t>
      </w:r>
    </w:p>
    <w:p w:rsidR="00EA4D33" w:rsidRPr="0023448B" w:rsidRDefault="00EA4D33" w:rsidP="0023448B">
      <w:pPr>
        <w:pStyle w:val="Heading1"/>
        <w:rPr>
          <w:rFonts w:asciiTheme="minorHAnsi" w:hAnsiTheme="minorHAnsi" w:cstheme="minorHAnsi"/>
          <w:sz w:val="24"/>
          <w:szCs w:val="24"/>
        </w:rPr>
      </w:pPr>
      <w:bookmarkStart w:id="17" w:name="_Toc66263176"/>
      <w:r w:rsidRPr="0023448B">
        <w:rPr>
          <w:rFonts w:asciiTheme="minorHAnsi" w:hAnsiTheme="minorHAnsi" w:cstheme="minorHAnsi"/>
          <w:sz w:val="24"/>
          <w:szCs w:val="24"/>
        </w:rPr>
        <w:t>Responsibility of the Teacher</w:t>
      </w:r>
      <w:bookmarkEnd w:id="17"/>
    </w:p>
    <w:p w:rsidR="0023448B" w:rsidRPr="0023448B" w:rsidRDefault="0023448B" w:rsidP="0023448B">
      <w:pPr>
        <w:rPr>
          <w:rFonts w:asciiTheme="minorHAnsi" w:hAnsiTheme="minorHAnsi" w:cstheme="minorHAnsi"/>
        </w:rPr>
      </w:pPr>
    </w:p>
    <w:p w:rsidR="00EA4D33" w:rsidRPr="0023448B" w:rsidRDefault="00EA4D33" w:rsidP="00EA4D33">
      <w:pPr>
        <w:jc w:val="both"/>
        <w:rPr>
          <w:rFonts w:asciiTheme="minorHAnsi" w:hAnsiTheme="minorHAnsi" w:cstheme="minorHAnsi"/>
        </w:rPr>
      </w:pPr>
      <w:r w:rsidRPr="0023448B">
        <w:rPr>
          <w:rFonts w:asciiTheme="minorHAnsi" w:hAnsiTheme="minorHAnsi" w:cstheme="minorHAnsi"/>
        </w:rPr>
        <w:t>Our staff have made a considerable effort to develop their skills to provide for distance learning. If distance learning becomes necessary in the future, they plan to continue to:</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Motivate and engage pupils</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Check uploaded work each day</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Facilitate the further development of reading and writing skills</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Develop number skills</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Provide opportunities for students to practice listening and speaking skills</w:t>
      </w:r>
    </w:p>
    <w:p w:rsidR="00EA4D33" w:rsidRPr="0023448B"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Develop children’s creativity</w:t>
      </w:r>
    </w:p>
    <w:p w:rsidR="00EA4D33" w:rsidRDefault="00EA4D33" w:rsidP="003D1685">
      <w:pPr>
        <w:pStyle w:val="ListParagraph"/>
        <w:numPr>
          <w:ilvl w:val="0"/>
          <w:numId w:val="9"/>
        </w:numPr>
        <w:spacing w:before="240" w:after="240" w:line="276" w:lineRule="auto"/>
        <w:contextualSpacing/>
        <w:jc w:val="both"/>
        <w:rPr>
          <w:rFonts w:asciiTheme="minorHAnsi" w:hAnsiTheme="minorHAnsi" w:cstheme="minorHAnsi"/>
        </w:rPr>
      </w:pPr>
      <w:r w:rsidRPr="0023448B">
        <w:rPr>
          <w:rFonts w:asciiTheme="minorHAnsi" w:hAnsiTheme="minorHAnsi" w:cstheme="minorHAnsi"/>
        </w:rPr>
        <w:t>Provide a variety of ways in which pupils can demonstrate learning</w:t>
      </w:r>
    </w:p>
    <w:p w:rsidR="00CE74BA" w:rsidRPr="0023448B" w:rsidRDefault="00CE74BA" w:rsidP="003D1685">
      <w:pPr>
        <w:pStyle w:val="ListParagraph"/>
        <w:numPr>
          <w:ilvl w:val="0"/>
          <w:numId w:val="9"/>
        </w:numPr>
        <w:spacing w:before="240" w:after="240" w:line="276" w:lineRule="auto"/>
        <w:contextualSpacing/>
        <w:jc w:val="both"/>
        <w:rPr>
          <w:rFonts w:asciiTheme="minorHAnsi" w:hAnsiTheme="minorHAnsi" w:cstheme="minorHAnsi"/>
        </w:rPr>
      </w:pPr>
      <w:r>
        <w:rPr>
          <w:rFonts w:asciiTheme="minorHAnsi" w:hAnsiTheme="minorHAnsi" w:cstheme="minorHAnsi"/>
        </w:rPr>
        <w:t xml:space="preserve">Provide printed work packs for children unable to access technology </w:t>
      </w:r>
    </w:p>
    <w:p w:rsidR="00EA4D33" w:rsidRPr="0023448B" w:rsidRDefault="00EA4D33" w:rsidP="0023448B">
      <w:pPr>
        <w:pStyle w:val="Heading1"/>
        <w:rPr>
          <w:rFonts w:asciiTheme="minorHAnsi" w:hAnsiTheme="minorHAnsi" w:cstheme="minorHAnsi"/>
          <w:sz w:val="24"/>
          <w:szCs w:val="24"/>
        </w:rPr>
      </w:pPr>
      <w:bookmarkStart w:id="18" w:name="_Toc66263177"/>
      <w:r w:rsidRPr="0023448B">
        <w:rPr>
          <w:rFonts w:asciiTheme="minorHAnsi" w:hAnsiTheme="minorHAnsi" w:cstheme="minorHAnsi"/>
          <w:sz w:val="24"/>
          <w:szCs w:val="24"/>
        </w:rPr>
        <w:t xml:space="preserve">Remote Teaching and Learning Provision specifically for the following </w:t>
      </w:r>
      <w:proofErr w:type="spellStart"/>
      <w:r w:rsidRPr="0023448B">
        <w:rPr>
          <w:rFonts w:asciiTheme="minorHAnsi" w:hAnsiTheme="minorHAnsi" w:cstheme="minorHAnsi"/>
          <w:sz w:val="24"/>
          <w:szCs w:val="24"/>
        </w:rPr>
        <w:t>Covid</w:t>
      </w:r>
      <w:proofErr w:type="spellEnd"/>
      <w:r w:rsidRPr="0023448B">
        <w:rPr>
          <w:rFonts w:asciiTheme="minorHAnsi" w:hAnsiTheme="minorHAnsi" w:cstheme="minorHAnsi"/>
          <w:sz w:val="24"/>
          <w:szCs w:val="24"/>
        </w:rPr>
        <w:t xml:space="preserve"> 19 related scenarios</w:t>
      </w:r>
      <w:bookmarkEnd w:id="18"/>
    </w:p>
    <w:p w:rsidR="0023448B" w:rsidRPr="0023448B" w:rsidRDefault="0023448B" w:rsidP="0023448B">
      <w:pPr>
        <w:rPr>
          <w:rFonts w:asciiTheme="minorHAnsi" w:hAnsiTheme="minorHAnsi" w:cstheme="minorHAnsi"/>
        </w:rPr>
      </w:pPr>
    </w:p>
    <w:p w:rsidR="00EA4D33" w:rsidRPr="0023448B" w:rsidRDefault="00EA4D33" w:rsidP="0023448B">
      <w:pPr>
        <w:pStyle w:val="Subtitle"/>
        <w:rPr>
          <w:rFonts w:asciiTheme="minorHAnsi" w:hAnsiTheme="minorHAnsi" w:cstheme="minorHAnsi"/>
        </w:rPr>
      </w:pPr>
      <w:bookmarkStart w:id="19" w:name="_Toc66263178"/>
      <w:r w:rsidRPr="0023448B">
        <w:rPr>
          <w:rFonts w:asciiTheme="minorHAnsi" w:hAnsiTheme="minorHAnsi" w:cstheme="minorHAnsi"/>
        </w:rPr>
        <w:t xml:space="preserve">Provision for children who are at very high risk to </w:t>
      </w:r>
      <w:proofErr w:type="spellStart"/>
      <w:r w:rsidRPr="0023448B">
        <w:rPr>
          <w:rFonts w:asciiTheme="minorHAnsi" w:hAnsiTheme="minorHAnsi" w:cstheme="minorHAnsi"/>
        </w:rPr>
        <w:t>Covid</w:t>
      </w:r>
      <w:proofErr w:type="spellEnd"/>
      <w:r w:rsidRPr="0023448B">
        <w:rPr>
          <w:rFonts w:asciiTheme="minorHAnsi" w:hAnsiTheme="minorHAnsi" w:cstheme="minorHAnsi"/>
        </w:rPr>
        <w:t xml:space="preserve"> 19:</w:t>
      </w:r>
      <w:bookmarkEnd w:id="19"/>
    </w:p>
    <w:p w:rsidR="00EA4D33" w:rsidRPr="0023448B" w:rsidRDefault="00EA4D33" w:rsidP="00EA4D33">
      <w:pPr>
        <w:pStyle w:val="ListParagraph"/>
        <w:spacing w:before="240" w:after="240"/>
        <w:ind w:left="0"/>
        <w:jc w:val="both"/>
        <w:rPr>
          <w:rFonts w:asciiTheme="minorHAnsi" w:hAnsiTheme="minorHAnsi" w:cstheme="minorHAnsi"/>
          <w:bCs/>
        </w:rPr>
      </w:pPr>
      <w:r w:rsidRPr="0023448B">
        <w:rPr>
          <w:rFonts w:asciiTheme="minorHAnsi" w:hAnsiTheme="minorHAnsi" w:cstheme="minorHAnsi"/>
          <w:bCs/>
        </w:rPr>
        <w:t xml:space="preserve">The school will engage directly with relevant parents, regarding remote educational provision for children who are deemed to be at </w:t>
      </w:r>
      <w:r w:rsidRPr="0023448B">
        <w:rPr>
          <w:rFonts w:asciiTheme="minorHAnsi" w:hAnsiTheme="minorHAnsi" w:cstheme="minorHAnsi"/>
          <w:b/>
        </w:rPr>
        <w:t>very high risk</w:t>
      </w:r>
      <w:r w:rsidRPr="0023448B">
        <w:rPr>
          <w:rFonts w:asciiTheme="minorHAnsi" w:hAnsiTheme="minorHAnsi" w:cstheme="minorHAnsi"/>
          <w:bCs/>
        </w:rPr>
        <w:t xml:space="preserve"> to Covid-19 (see HSE Guidelines) where medical certification has been provided to the school. </w:t>
      </w:r>
    </w:p>
    <w:p w:rsidR="00EA4D33" w:rsidRPr="0023448B" w:rsidRDefault="00EA4D33" w:rsidP="00EA4D33">
      <w:pPr>
        <w:pStyle w:val="ListParagraph"/>
        <w:spacing w:before="240" w:after="240"/>
        <w:ind w:left="0"/>
        <w:jc w:val="both"/>
        <w:rPr>
          <w:rFonts w:asciiTheme="minorHAnsi" w:hAnsiTheme="minorHAnsi" w:cstheme="minorHAnsi"/>
          <w:b/>
        </w:rPr>
      </w:pPr>
    </w:p>
    <w:p w:rsidR="00EA4D33" w:rsidRPr="0023448B" w:rsidRDefault="00EA4D33" w:rsidP="0023448B">
      <w:pPr>
        <w:pStyle w:val="Subtitle"/>
        <w:rPr>
          <w:rFonts w:asciiTheme="minorHAnsi" w:hAnsiTheme="minorHAnsi" w:cstheme="minorHAnsi"/>
        </w:rPr>
      </w:pPr>
      <w:bookmarkStart w:id="20" w:name="_Toc66263179"/>
      <w:r w:rsidRPr="0023448B">
        <w:rPr>
          <w:rFonts w:asciiTheme="minorHAnsi" w:hAnsiTheme="minorHAnsi" w:cstheme="minorHAnsi"/>
        </w:rPr>
        <w:t>In the case of all other children who are instructed to self-isolate by their GP or HSE Public Health, educational provision will be provided as follows:</w:t>
      </w:r>
      <w:bookmarkEnd w:id="20"/>
      <w:r w:rsidRPr="0023448B">
        <w:rPr>
          <w:rFonts w:asciiTheme="minorHAnsi" w:hAnsiTheme="minorHAnsi" w:cstheme="minorHAnsi"/>
        </w:rPr>
        <w:t xml:space="preserve"> </w:t>
      </w:r>
    </w:p>
    <w:p w:rsidR="00EA4D33" w:rsidRPr="0023448B" w:rsidRDefault="00EA4D33" w:rsidP="00EA4D33">
      <w:pPr>
        <w:pStyle w:val="ListParagraph"/>
        <w:spacing w:before="240" w:after="240"/>
        <w:ind w:left="360"/>
        <w:jc w:val="both"/>
        <w:rPr>
          <w:rFonts w:asciiTheme="minorHAnsi" w:hAnsiTheme="minorHAnsi" w:cstheme="minorHAnsi"/>
          <w:b/>
        </w:rPr>
      </w:pPr>
    </w:p>
    <w:p w:rsidR="00EA4D33" w:rsidRPr="0023448B" w:rsidRDefault="00EA4D33" w:rsidP="003D1685">
      <w:pPr>
        <w:pStyle w:val="ListParagraph"/>
        <w:numPr>
          <w:ilvl w:val="0"/>
          <w:numId w:val="10"/>
        </w:numPr>
        <w:spacing w:before="240" w:after="240" w:line="276" w:lineRule="auto"/>
        <w:contextualSpacing/>
        <w:jc w:val="both"/>
        <w:rPr>
          <w:rFonts w:asciiTheme="minorHAnsi" w:hAnsiTheme="minorHAnsi" w:cstheme="minorHAnsi"/>
          <w:bCs/>
        </w:rPr>
      </w:pPr>
      <w:r w:rsidRPr="0023448B">
        <w:rPr>
          <w:rFonts w:asciiTheme="minorHAnsi" w:hAnsiTheme="minorHAnsi" w:cstheme="minorHAnsi"/>
          <w:bCs/>
        </w:rPr>
        <w:t xml:space="preserve">Children who are awaiting </w:t>
      </w:r>
      <w:proofErr w:type="spellStart"/>
      <w:r w:rsidRPr="0023448B">
        <w:rPr>
          <w:rFonts w:asciiTheme="minorHAnsi" w:hAnsiTheme="minorHAnsi" w:cstheme="minorHAnsi"/>
          <w:bCs/>
        </w:rPr>
        <w:t>Covid</w:t>
      </w:r>
      <w:proofErr w:type="spellEnd"/>
      <w:r w:rsidRPr="0023448B">
        <w:rPr>
          <w:rFonts w:asciiTheme="minorHAnsi" w:hAnsiTheme="minorHAnsi" w:cstheme="minorHAnsi"/>
          <w:bCs/>
        </w:rPr>
        <w:t xml:space="preserve"> 19 test results for themselves or a family member and have been instructed by their GP to isolate at home for a few days - These pupils will be supported to catch up on their learning on their return to school.</w:t>
      </w:r>
      <w:r w:rsidRPr="0023448B">
        <w:rPr>
          <w:rFonts w:asciiTheme="minorHAnsi" w:hAnsiTheme="minorHAnsi" w:cstheme="minorHAnsi"/>
        </w:rPr>
        <w:t xml:space="preserve"> There are educational links on the school website that children can use while they are absent from school. </w:t>
      </w:r>
    </w:p>
    <w:p w:rsidR="00EA4D33" w:rsidRPr="0023448B" w:rsidRDefault="00EA4D33" w:rsidP="003D1685">
      <w:pPr>
        <w:pStyle w:val="ListParagraph"/>
        <w:numPr>
          <w:ilvl w:val="0"/>
          <w:numId w:val="10"/>
        </w:numPr>
        <w:spacing w:before="240" w:after="240" w:line="276" w:lineRule="auto"/>
        <w:contextualSpacing/>
        <w:jc w:val="both"/>
        <w:rPr>
          <w:rFonts w:asciiTheme="minorHAnsi" w:hAnsiTheme="minorHAnsi" w:cstheme="minorHAnsi"/>
          <w:bCs/>
        </w:rPr>
      </w:pPr>
      <w:r w:rsidRPr="0023448B">
        <w:rPr>
          <w:rFonts w:asciiTheme="minorHAnsi" w:hAnsiTheme="minorHAnsi" w:cstheme="minorHAnsi"/>
          <w:bCs/>
        </w:rPr>
        <w:t>Children isolating at home on instruction from their GP due to a confirmed case within their own family/close contact outside of school (14-day isolation period) - Teacher will link in with the pupil via See-Saw/ Class Dojo (not video conferencing).</w:t>
      </w:r>
    </w:p>
    <w:p w:rsidR="00EA4D33" w:rsidRPr="0023448B" w:rsidRDefault="00EA4D33" w:rsidP="003D1685">
      <w:pPr>
        <w:pStyle w:val="ListParagraph"/>
        <w:numPr>
          <w:ilvl w:val="0"/>
          <w:numId w:val="10"/>
        </w:numPr>
        <w:spacing w:before="240" w:after="240" w:line="276" w:lineRule="auto"/>
        <w:contextualSpacing/>
        <w:jc w:val="both"/>
        <w:rPr>
          <w:rFonts w:asciiTheme="minorHAnsi" w:hAnsiTheme="minorHAnsi" w:cstheme="minorHAnsi"/>
          <w:bCs/>
        </w:rPr>
      </w:pPr>
      <w:r w:rsidRPr="0023448B">
        <w:rPr>
          <w:rFonts w:asciiTheme="minorHAnsi" w:hAnsiTheme="minorHAnsi" w:cstheme="minorHAnsi"/>
          <w:bCs/>
        </w:rPr>
        <w:lastRenderedPageBreak/>
        <w:t>School POD (group of six) instructed by HSE Pubic Health to self-isolate. Teacher will link in with the pupils via See-Saw/ Class Dojo (not video conferencing).</w:t>
      </w:r>
    </w:p>
    <w:p w:rsidR="00EA4D33" w:rsidRPr="0023448B" w:rsidRDefault="00EA4D33" w:rsidP="003D1685">
      <w:pPr>
        <w:pStyle w:val="ListParagraph"/>
        <w:numPr>
          <w:ilvl w:val="0"/>
          <w:numId w:val="10"/>
        </w:numPr>
        <w:spacing w:before="240" w:after="240" w:line="276" w:lineRule="auto"/>
        <w:contextualSpacing/>
        <w:jc w:val="both"/>
        <w:rPr>
          <w:rFonts w:asciiTheme="minorHAnsi" w:hAnsiTheme="minorHAnsi" w:cstheme="minorHAnsi"/>
          <w:bCs/>
        </w:rPr>
      </w:pPr>
      <w:r w:rsidRPr="0023448B">
        <w:rPr>
          <w:rFonts w:asciiTheme="minorHAnsi" w:hAnsiTheme="minorHAnsi" w:cstheme="minorHAnsi"/>
          <w:bCs/>
        </w:rPr>
        <w:t>School bubble (whole class) instructed by HSE Public Health to self-isolate (</w:t>
      </w:r>
      <w:proofErr w:type="gramStart"/>
      <w:r w:rsidRPr="0023448B">
        <w:rPr>
          <w:rFonts w:asciiTheme="minorHAnsi" w:hAnsiTheme="minorHAnsi" w:cstheme="minorHAnsi"/>
          <w:bCs/>
        </w:rPr>
        <w:t>14 day</w:t>
      </w:r>
      <w:proofErr w:type="gramEnd"/>
      <w:r w:rsidRPr="0023448B">
        <w:rPr>
          <w:rFonts w:asciiTheme="minorHAnsi" w:hAnsiTheme="minorHAnsi" w:cstheme="minorHAnsi"/>
          <w:bCs/>
        </w:rPr>
        <w:t xml:space="preserve"> isolation period). Teacher will engage with the bubble daily on Seesaw/Class Dojo and the SNA will engage once or twice a week on Zoom. Teachers may differ in their methods under this approach.</w:t>
      </w:r>
    </w:p>
    <w:p w:rsidR="00EA4D33" w:rsidRPr="0023448B" w:rsidRDefault="00EA4D33" w:rsidP="003D1685">
      <w:pPr>
        <w:pStyle w:val="ListParagraph"/>
        <w:numPr>
          <w:ilvl w:val="0"/>
          <w:numId w:val="10"/>
        </w:numPr>
        <w:spacing w:before="240" w:after="240" w:line="276" w:lineRule="auto"/>
        <w:contextualSpacing/>
        <w:jc w:val="both"/>
        <w:rPr>
          <w:rFonts w:asciiTheme="minorHAnsi" w:hAnsiTheme="minorHAnsi" w:cstheme="minorHAnsi"/>
          <w:bCs/>
        </w:rPr>
      </w:pPr>
      <w:r w:rsidRPr="0023448B">
        <w:rPr>
          <w:rFonts w:asciiTheme="minorHAnsi" w:hAnsiTheme="minorHAnsi" w:cstheme="minorHAnsi"/>
          <w:bCs/>
        </w:rPr>
        <w:t xml:space="preserve">Whole school closure as instructed by HSE Public Health (duration of closure will be advised by Public Health) Staff will engage with pupils, using a blended approach of pre-recorded lessons, Seesaw/Class Dojo and Zoom. </w:t>
      </w:r>
    </w:p>
    <w:p w:rsidR="00EA4D33" w:rsidRPr="0023448B" w:rsidRDefault="00EA4D33" w:rsidP="0023448B">
      <w:pPr>
        <w:rPr>
          <w:rFonts w:asciiTheme="minorHAnsi" w:hAnsiTheme="minorHAnsi" w:cstheme="minorHAnsi"/>
          <w:b/>
          <w:i/>
        </w:rPr>
      </w:pPr>
      <w:r w:rsidRPr="0023448B">
        <w:rPr>
          <w:rFonts w:asciiTheme="minorHAnsi" w:hAnsiTheme="minorHAnsi" w:cstheme="minorHAnsi"/>
          <w:b/>
          <w:i/>
        </w:rPr>
        <w:t xml:space="preserve">Please note that the current situation is quite fluid and these circumstances may vary throughout the year. </w:t>
      </w:r>
    </w:p>
    <w:p w:rsidR="00EA4D33" w:rsidRPr="0023448B" w:rsidRDefault="0023448B" w:rsidP="0023448B">
      <w:pPr>
        <w:pStyle w:val="Heading1"/>
        <w:rPr>
          <w:rFonts w:asciiTheme="minorHAnsi" w:hAnsiTheme="minorHAnsi" w:cstheme="minorHAnsi"/>
          <w:sz w:val="24"/>
          <w:szCs w:val="24"/>
        </w:rPr>
      </w:pPr>
      <w:bookmarkStart w:id="21" w:name="_Toc66263180"/>
      <w:r w:rsidRPr="0023448B">
        <w:rPr>
          <w:rFonts w:asciiTheme="minorHAnsi" w:hAnsiTheme="minorHAnsi" w:cstheme="minorHAnsi"/>
          <w:sz w:val="24"/>
          <w:szCs w:val="24"/>
        </w:rPr>
        <w:t>Summary</w:t>
      </w:r>
      <w:bookmarkEnd w:id="21"/>
    </w:p>
    <w:p w:rsidR="00EA4D33" w:rsidRPr="0023448B" w:rsidRDefault="00EA4D33" w:rsidP="003D1685">
      <w:pPr>
        <w:pStyle w:val="ListParagraph"/>
        <w:numPr>
          <w:ilvl w:val="0"/>
          <w:numId w:val="11"/>
        </w:numPr>
        <w:shd w:val="clear" w:color="auto" w:fill="FFFFFF"/>
        <w:spacing w:after="150" w:line="276" w:lineRule="auto"/>
        <w:contextualSpacing/>
        <w:rPr>
          <w:rFonts w:asciiTheme="minorHAnsi" w:eastAsia="Cardo" w:hAnsiTheme="minorHAnsi" w:cstheme="minorHAnsi"/>
        </w:rPr>
      </w:pPr>
      <w:r w:rsidRPr="0023448B">
        <w:rPr>
          <w:rFonts w:asciiTheme="minorHAnsi" w:eastAsia="Cardo" w:hAnsiTheme="minorHAnsi" w:cstheme="minorHAnsi"/>
        </w:rPr>
        <w:t xml:space="preserve">We are encouraging parents to “Do what you can, within your circumstances”.  </w:t>
      </w:r>
    </w:p>
    <w:p w:rsidR="00EA4D33" w:rsidRPr="0023448B" w:rsidRDefault="00EA4D33" w:rsidP="003D1685">
      <w:pPr>
        <w:pStyle w:val="ListParagraph"/>
        <w:numPr>
          <w:ilvl w:val="0"/>
          <w:numId w:val="11"/>
        </w:numPr>
        <w:shd w:val="clear" w:color="auto" w:fill="FFFFFF"/>
        <w:spacing w:after="150" w:line="276" w:lineRule="auto"/>
        <w:contextualSpacing/>
        <w:rPr>
          <w:rFonts w:asciiTheme="minorHAnsi" w:hAnsiTheme="minorHAnsi" w:cstheme="minorHAnsi"/>
        </w:rPr>
      </w:pPr>
      <w:r w:rsidRPr="0023448B">
        <w:rPr>
          <w:rFonts w:asciiTheme="minorHAnsi" w:eastAsia="Cardo" w:hAnsiTheme="minorHAnsi" w:cstheme="minorHAnsi"/>
        </w:rPr>
        <w:t xml:space="preserve">There will be no school work set for planned school closures/holidays. There will be no interaction </w:t>
      </w:r>
      <w:r w:rsidR="0023448B" w:rsidRPr="0023448B">
        <w:rPr>
          <w:rFonts w:asciiTheme="minorHAnsi" w:eastAsia="Cardo" w:hAnsiTheme="minorHAnsi" w:cstheme="minorHAnsi"/>
        </w:rPr>
        <w:t>on any communication platform</w:t>
      </w:r>
      <w:r w:rsidRPr="0023448B">
        <w:rPr>
          <w:rFonts w:asciiTheme="minorHAnsi" w:eastAsia="Cardo" w:hAnsiTheme="minorHAnsi" w:cstheme="minorHAnsi"/>
        </w:rPr>
        <w:t>.</w:t>
      </w:r>
    </w:p>
    <w:p w:rsidR="00EA4D33" w:rsidRPr="0023448B" w:rsidRDefault="00EA4D33" w:rsidP="003D1685">
      <w:pPr>
        <w:pStyle w:val="ListParagraph"/>
        <w:numPr>
          <w:ilvl w:val="0"/>
          <w:numId w:val="11"/>
        </w:numPr>
        <w:spacing w:before="240" w:after="240" w:line="276" w:lineRule="auto"/>
        <w:contextualSpacing/>
        <w:jc w:val="both"/>
        <w:rPr>
          <w:rFonts w:asciiTheme="minorHAnsi" w:hAnsiTheme="minorHAnsi" w:cstheme="minorHAnsi"/>
        </w:rPr>
      </w:pPr>
      <w:r w:rsidRPr="0023448B">
        <w:rPr>
          <w:rFonts w:asciiTheme="minorHAnsi" w:eastAsia="Cardo" w:hAnsiTheme="minorHAnsi" w:cstheme="minorHAnsi"/>
        </w:rPr>
        <w:t xml:space="preserve">Please keep abreast of postings on the school app and school emails – These are our main modes of communication. </w:t>
      </w:r>
    </w:p>
    <w:p w:rsidR="00EA4D33" w:rsidRPr="0023448B" w:rsidRDefault="00EA4D33" w:rsidP="003D1685">
      <w:pPr>
        <w:pStyle w:val="ListParagraph"/>
        <w:numPr>
          <w:ilvl w:val="0"/>
          <w:numId w:val="11"/>
        </w:numPr>
        <w:spacing w:before="240" w:after="240" w:line="276" w:lineRule="auto"/>
        <w:contextualSpacing/>
        <w:jc w:val="both"/>
        <w:rPr>
          <w:rFonts w:asciiTheme="minorHAnsi" w:hAnsiTheme="minorHAnsi" w:cstheme="minorHAnsi"/>
        </w:rPr>
      </w:pPr>
      <w:r w:rsidRPr="0023448B">
        <w:rPr>
          <w:rFonts w:asciiTheme="minorHAnsi" w:eastAsia="Cardo" w:hAnsiTheme="minorHAnsi" w:cstheme="minorHAnsi"/>
        </w:rPr>
        <w:t>We ask parents/guardians, students and teachers to ensure protocols are adhered to at all times.</w:t>
      </w:r>
    </w:p>
    <w:p w:rsidR="00EA4D33" w:rsidRPr="0023448B" w:rsidRDefault="00EA4D33" w:rsidP="003D1685">
      <w:pPr>
        <w:pStyle w:val="ListParagraph"/>
        <w:numPr>
          <w:ilvl w:val="0"/>
          <w:numId w:val="11"/>
        </w:numPr>
        <w:spacing w:before="240" w:after="240" w:line="276" w:lineRule="auto"/>
        <w:contextualSpacing/>
        <w:jc w:val="both"/>
        <w:rPr>
          <w:rFonts w:asciiTheme="minorHAnsi" w:hAnsiTheme="minorHAnsi" w:cstheme="minorHAnsi"/>
        </w:rPr>
      </w:pPr>
      <w:r w:rsidRPr="0023448B">
        <w:rPr>
          <w:rFonts w:asciiTheme="minorHAnsi" w:eastAsia="Cardo" w:hAnsiTheme="minorHAnsi" w:cstheme="minorHAnsi"/>
        </w:rPr>
        <w:t xml:space="preserve">If you have yet to connect to any of the on-line platforms/school app, please do so. If you are experiencing </w:t>
      </w:r>
      <w:r w:rsidR="0023448B" w:rsidRPr="0023448B">
        <w:rPr>
          <w:rFonts w:asciiTheme="minorHAnsi" w:eastAsia="Cardo" w:hAnsiTheme="minorHAnsi" w:cstheme="minorHAnsi"/>
        </w:rPr>
        <w:t>difficulties,</w:t>
      </w:r>
      <w:r w:rsidRPr="0023448B">
        <w:rPr>
          <w:rFonts w:asciiTheme="minorHAnsi" w:eastAsia="Cardo" w:hAnsiTheme="minorHAnsi" w:cstheme="minorHAnsi"/>
        </w:rPr>
        <w:t xml:space="preserve"> please email the school and we will assist you in any way that we can and please contact the school with any further queries you may have.</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We thank the school community for adhering to the above guidelines for everyone’s safety and welfare.</w:t>
      </w:r>
    </w:p>
    <w:p w:rsidR="00EA4D33" w:rsidRPr="0023448B" w:rsidRDefault="00EA4D33" w:rsidP="00EA4D33">
      <w:pPr>
        <w:spacing w:before="240" w:after="240"/>
        <w:jc w:val="both"/>
        <w:rPr>
          <w:rFonts w:asciiTheme="minorHAnsi" w:hAnsiTheme="minorHAnsi" w:cstheme="minorHAnsi"/>
        </w:rPr>
      </w:pPr>
      <w:r w:rsidRPr="0023448B">
        <w:rPr>
          <w:rFonts w:asciiTheme="minorHAnsi" w:hAnsiTheme="minorHAnsi" w:cstheme="minorHAnsi"/>
        </w:rPr>
        <w:t xml:space="preserve">This plan was </w:t>
      </w:r>
      <w:r w:rsidRPr="0023448B">
        <w:rPr>
          <w:rFonts w:asciiTheme="minorHAnsi" w:hAnsiTheme="minorHAnsi" w:cstheme="minorHAnsi"/>
          <w:b/>
        </w:rPr>
        <w:t xml:space="preserve">ratified </w:t>
      </w:r>
      <w:r w:rsidRPr="0023448B">
        <w:rPr>
          <w:rFonts w:asciiTheme="minorHAnsi" w:hAnsiTheme="minorHAnsi" w:cstheme="minorHAnsi"/>
        </w:rPr>
        <w:t xml:space="preserve">by the Board of Management of </w:t>
      </w:r>
      <w:r w:rsidR="00863C83" w:rsidRPr="0023448B">
        <w:rPr>
          <w:rFonts w:asciiTheme="minorHAnsi" w:hAnsiTheme="minorHAnsi" w:cstheme="minorHAnsi"/>
        </w:rPr>
        <w:t>Gorey Central</w:t>
      </w:r>
      <w:r w:rsidRPr="0023448B">
        <w:rPr>
          <w:rFonts w:asciiTheme="minorHAnsi" w:hAnsiTheme="minorHAnsi" w:cstheme="minorHAnsi"/>
        </w:rPr>
        <w:t xml:space="preserve"> at its meeting on: </w:t>
      </w:r>
      <w:r w:rsidR="007D6207">
        <w:rPr>
          <w:rFonts w:asciiTheme="minorHAnsi" w:hAnsiTheme="minorHAnsi" w:cstheme="minorHAnsi"/>
        </w:rPr>
        <w:t xml:space="preserve">   </w:t>
      </w:r>
      <w:bookmarkStart w:id="22" w:name="_GoBack"/>
      <w:bookmarkEnd w:id="22"/>
      <w:r w:rsidR="007D6207">
        <w:rPr>
          <w:rFonts w:asciiTheme="minorHAnsi" w:hAnsiTheme="minorHAnsi" w:cstheme="minorHAnsi"/>
        </w:rPr>
        <w:t>7</w:t>
      </w:r>
      <w:r w:rsidR="007D6207" w:rsidRPr="007D6207">
        <w:rPr>
          <w:rFonts w:asciiTheme="minorHAnsi" w:hAnsiTheme="minorHAnsi" w:cstheme="minorHAnsi"/>
          <w:vertAlign w:val="superscript"/>
        </w:rPr>
        <w:t>th</w:t>
      </w:r>
      <w:r w:rsidR="007D6207">
        <w:rPr>
          <w:rFonts w:asciiTheme="minorHAnsi" w:hAnsiTheme="minorHAnsi" w:cstheme="minorHAnsi"/>
        </w:rPr>
        <w:t xml:space="preserve"> September 2020 </w:t>
      </w:r>
      <w:r w:rsidRPr="0023448B">
        <w:rPr>
          <w:rFonts w:asciiTheme="minorHAnsi" w:hAnsiTheme="minorHAnsi" w:cstheme="minorHAnsi"/>
        </w:rPr>
        <w:t>and is subject to change, in light of any guidance or instruction received from Department of Education and Skills/HSE Public Health.</w:t>
      </w:r>
    </w:p>
    <w:sectPr w:rsidR="00EA4D33" w:rsidRPr="0023448B" w:rsidSect="00C933F3">
      <w:headerReference w:type="default"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40" w:rsidRDefault="009C2440" w:rsidP="00C933F3">
      <w:r>
        <w:separator/>
      </w:r>
    </w:p>
  </w:endnote>
  <w:endnote w:type="continuationSeparator" w:id="0">
    <w:p w:rsidR="009C2440" w:rsidRDefault="009C2440" w:rsidP="00C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F6" w:rsidRDefault="00684AF6">
    <w:pPr>
      <w:pStyle w:val="Footer"/>
      <w:jc w:val="right"/>
    </w:pPr>
    <w:r>
      <w:fldChar w:fldCharType="begin"/>
    </w:r>
    <w:r>
      <w:instrText xml:space="preserve"> PAGE   \* MERGEFORMAT </w:instrText>
    </w:r>
    <w:r>
      <w:fldChar w:fldCharType="separate"/>
    </w:r>
    <w:r w:rsidR="007D6207">
      <w:rPr>
        <w:noProof/>
      </w:rPr>
      <w:t>10</w:t>
    </w:r>
    <w:r>
      <w:rPr>
        <w:noProof/>
      </w:rPr>
      <w:fldChar w:fldCharType="end"/>
    </w:r>
  </w:p>
  <w:p w:rsidR="00684AF6" w:rsidRDefault="00684A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40" w:rsidRDefault="009C2440" w:rsidP="00C933F3">
      <w:r>
        <w:separator/>
      </w:r>
    </w:p>
  </w:footnote>
  <w:footnote w:type="continuationSeparator" w:id="0">
    <w:p w:rsidR="009C2440" w:rsidRDefault="009C2440" w:rsidP="00C93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F6" w:rsidRDefault="00684AF6" w:rsidP="00974ECA">
    <w:pPr>
      <w:pStyle w:val="Header"/>
      <w:tabs>
        <w:tab w:val="clear" w:pos="4513"/>
        <w:tab w:val="clear" w:pos="9026"/>
        <w:tab w:val="center" w:pos="4153"/>
        <w:tab w:val="right" w:pos="8306"/>
      </w:tabs>
    </w:pPr>
    <w:r>
      <w:rPr>
        <w:i/>
        <w:sz w:val="14"/>
        <w:szCs w:val="14"/>
      </w:rPr>
      <w:t xml:space="preserve">Gorey Central School </w:t>
    </w:r>
    <w:r w:rsidRPr="00974ECA">
      <w:rPr>
        <w:i/>
        <w:sz w:val="14"/>
        <w:szCs w:val="14"/>
      </w:rPr>
      <w:tab/>
    </w:r>
    <w:proofErr w:type="spellStart"/>
    <w:r w:rsidR="009414D4">
      <w:rPr>
        <w:i/>
        <w:sz w:val="14"/>
        <w:szCs w:val="14"/>
      </w:rPr>
      <w:t>School</w:t>
    </w:r>
    <w:proofErr w:type="spellEnd"/>
    <w:r w:rsidR="009414D4">
      <w:rPr>
        <w:i/>
        <w:sz w:val="14"/>
        <w:szCs w:val="14"/>
      </w:rPr>
      <w:t xml:space="preserve"> </w:t>
    </w:r>
    <w:proofErr w:type="gramStart"/>
    <w:r w:rsidR="0023448B">
      <w:rPr>
        <w:i/>
        <w:sz w:val="14"/>
        <w:szCs w:val="14"/>
      </w:rPr>
      <w:t xml:space="preserve">Remote </w:t>
    </w:r>
    <w:r w:rsidR="009414D4">
      <w:rPr>
        <w:i/>
        <w:sz w:val="14"/>
        <w:szCs w:val="14"/>
      </w:rPr>
      <w:t xml:space="preserve"> Policy</w:t>
    </w:r>
    <w:proofErr w:type="gramEnd"/>
    <w:r w:rsidR="009414D4">
      <w:rPr>
        <w:i/>
        <w:sz w:val="14"/>
        <w:szCs w:val="14"/>
      </w:rPr>
      <w:t xml:space="preserve"> </w:t>
    </w:r>
    <w:r>
      <w:rPr>
        <w:i/>
        <w:sz w:val="14"/>
        <w:szCs w:val="14"/>
      </w:rPr>
      <w:t xml:space="preserve">  </w:t>
    </w:r>
    <w:r>
      <w:rPr>
        <w:i/>
        <w:sz w:val="14"/>
        <w:szCs w:val="14"/>
      </w:rPr>
      <w:tab/>
      <w:t>Roll No 19419s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1D8F"/>
    <w:multiLevelType w:val="multilevel"/>
    <w:tmpl w:val="5E42A7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320940A4"/>
    <w:multiLevelType w:val="multilevel"/>
    <w:tmpl w:val="12D6FD0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389B5203"/>
    <w:multiLevelType w:val="hybridMultilevel"/>
    <w:tmpl w:val="239C61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45953861"/>
    <w:multiLevelType w:val="hybridMultilevel"/>
    <w:tmpl w:val="24D216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6586D85"/>
    <w:multiLevelType w:val="hybridMultilevel"/>
    <w:tmpl w:val="8910B3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CCD27A0"/>
    <w:multiLevelType w:val="hybridMultilevel"/>
    <w:tmpl w:val="D28CC92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E9D333C"/>
    <w:multiLevelType w:val="multilevel"/>
    <w:tmpl w:val="06927A60"/>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7" w15:restartNumberingAfterBreak="0">
    <w:nsid w:val="513A5275"/>
    <w:multiLevelType w:val="multilevel"/>
    <w:tmpl w:val="45E257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8" w15:restartNumberingAfterBreak="0">
    <w:nsid w:val="55822168"/>
    <w:multiLevelType w:val="hybridMultilevel"/>
    <w:tmpl w:val="6A50DC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1AD6C03"/>
    <w:multiLevelType w:val="multilevel"/>
    <w:tmpl w:val="131A1E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0" w15:restartNumberingAfterBreak="0">
    <w:nsid w:val="73FB4674"/>
    <w:multiLevelType w:val="hybridMultilevel"/>
    <w:tmpl w:val="1FBA7E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98"/>
    <w:rsid w:val="0001382F"/>
    <w:rsid w:val="00025C7F"/>
    <w:rsid w:val="000542E4"/>
    <w:rsid w:val="00057868"/>
    <w:rsid w:val="00061375"/>
    <w:rsid w:val="00066CA8"/>
    <w:rsid w:val="000750EA"/>
    <w:rsid w:val="0009093D"/>
    <w:rsid w:val="00092A83"/>
    <w:rsid w:val="000946BD"/>
    <w:rsid w:val="000A45B5"/>
    <w:rsid w:val="000C6254"/>
    <w:rsid w:val="000D2655"/>
    <w:rsid w:val="000E3686"/>
    <w:rsid w:val="000F13C8"/>
    <w:rsid w:val="000F50C7"/>
    <w:rsid w:val="000F6FCD"/>
    <w:rsid w:val="001002B9"/>
    <w:rsid w:val="001032E0"/>
    <w:rsid w:val="00105955"/>
    <w:rsid w:val="00115CFC"/>
    <w:rsid w:val="001176A6"/>
    <w:rsid w:val="00170305"/>
    <w:rsid w:val="0017274F"/>
    <w:rsid w:val="0019737C"/>
    <w:rsid w:val="001B28AB"/>
    <w:rsid w:val="001C0E6C"/>
    <w:rsid w:val="001E0758"/>
    <w:rsid w:val="001F38AB"/>
    <w:rsid w:val="001F77F8"/>
    <w:rsid w:val="0023448B"/>
    <w:rsid w:val="0023488B"/>
    <w:rsid w:val="0026540A"/>
    <w:rsid w:val="00271063"/>
    <w:rsid w:val="00286F4B"/>
    <w:rsid w:val="00295738"/>
    <w:rsid w:val="002A280C"/>
    <w:rsid w:val="002A686F"/>
    <w:rsid w:val="002A75E6"/>
    <w:rsid w:val="002D0B8B"/>
    <w:rsid w:val="002F3AAF"/>
    <w:rsid w:val="00304FB7"/>
    <w:rsid w:val="0031789F"/>
    <w:rsid w:val="00347C55"/>
    <w:rsid w:val="00366B18"/>
    <w:rsid w:val="003976AD"/>
    <w:rsid w:val="00397C18"/>
    <w:rsid w:val="003A3BD0"/>
    <w:rsid w:val="003C48B4"/>
    <w:rsid w:val="003C514A"/>
    <w:rsid w:val="003D1685"/>
    <w:rsid w:val="003E5E34"/>
    <w:rsid w:val="0042089D"/>
    <w:rsid w:val="00443094"/>
    <w:rsid w:val="004461D4"/>
    <w:rsid w:val="0044778C"/>
    <w:rsid w:val="00450C48"/>
    <w:rsid w:val="00454271"/>
    <w:rsid w:val="00481D7F"/>
    <w:rsid w:val="00482FA3"/>
    <w:rsid w:val="004A0985"/>
    <w:rsid w:val="004B1E49"/>
    <w:rsid w:val="004C5F33"/>
    <w:rsid w:val="004D4B99"/>
    <w:rsid w:val="00502DCD"/>
    <w:rsid w:val="00512967"/>
    <w:rsid w:val="00515028"/>
    <w:rsid w:val="00525C39"/>
    <w:rsid w:val="0053640D"/>
    <w:rsid w:val="005837EC"/>
    <w:rsid w:val="005A5FE9"/>
    <w:rsid w:val="005B794E"/>
    <w:rsid w:val="005D7D11"/>
    <w:rsid w:val="005F177D"/>
    <w:rsid w:val="00605D17"/>
    <w:rsid w:val="0061642E"/>
    <w:rsid w:val="006402A9"/>
    <w:rsid w:val="006538D3"/>
    <w:rsid w:val="00670CB5"/>
    <w:rsid w:val="00677C2D"/>
    <w:rsid w:val="0068194D"/>
    <w:rsid w:val="00684AF6"/>
    <w:rsid w:val="006C7966"/>
    <w:rsid w:val="006D1579"/>
    <w:rsid w:val="006E7A87"/>
    <w:rsid w:val="00714198"/>
    <w:rsid w:val="007351B7"/>
    <w:rsid w:val="00741693"/>
    <w:rsid w:val="0074461A"/>
    <w:rsid w:val="00751814"/>
    <w:rsid w:val="0076569E"/>
    <w:rsid w:val="00797B2B"/>
    <w:rsid w:val="007B7772"/>
    <w:rsid w:val="007C703B"/>
    <w:rsid w:val="007D6207"/>
    <w:rsid w:val="0081207F"/>
    <w:rsid w:val="00842516"/>
    <w:rsid w:val="00863C83"/>
    <w:rsid w:val="00865D2A"/>
    <w:rsid w:val="0087020B"/>
    <w:rsid w:val="008A13DC"/>
    <w:rsid w:val="008A4F02"/>
    <w:rsid w:val="00902C02"/>
    <w:rsid w:val="009067C5"/>
    <w:rsid w:val="009213B1"/>
    <w:rsid w:val="00923F16"/>
    <w:rsid w:val="0092535E"/>
    <w:rsid w:val="009414D4"/>
    <w:rsid w:val="00945995"/>
    <w:rsid w:val="00966F1B"/>
    <w:rsid w:val="00974ECA"/>
    <w:rsid w:val="00975676"/>
    <w:rsid w:val="009926F9"/>
    <w:rsid w:val="00993E04"/>
    <w:rsid w:val="009A0FB9"/>
    <w:rsid w:val="009C2440"/>
    <w:rsid w:val="009E14BB"/>
    <w:rsid w:val="009F43E0"/>
    <w:rsid w:val="00A145F4"/>
    <w:rsid w:val="00A222B6"/>
    <w:rsid w:val="00A22D62"/>
    <w:rsid w:val="00A45B31"/>
    <w:rsid w:val="00A4738F"/>
    <w:rsid w:val="00A47DA1"/>
    <w:rsid w:val="00A501BB"/>
    <w:rsid w:val="00A736F2"/>
    <w:rsid w:val="00A83DC9"/>
    <w:rsid w:val="00A871F6"/>
    <w:rsid w:val="00AB524D"/>
    <w:rsid w:val="00AB7C4A"/>
    <w:rsid w:val="00AE7EEA"/>
    <w:rsid w:val="00B05936"/>
    <w:rsid w:val="00B34A57"/>
    <w:rsid w:val="00B41563"/>
    <w:rsid w:val="00B5428E"/>
    <w:rsid w:val="00B8694F"/>
    <w:rsid w:val="00B92412"/>
    <w:rsid w:val="00B954BD"/>
    <w:rsid w:val="00BA3C72"/>
    <w:rsid w:val="00BA76DC"/>
    <w:rsid w:val="00BB03DE"/>
    <w:rsid w:val="00BB3ACC"/>
    <w:rsid w:val="00BB7D2B"/>
    <w:rsid w:val="00BC2D76"/>
    <w:rsid w:val="00BD51BD"/>
    <w:rsid w:val="00BD5A24"/>
    <w:rsid w:val="00BD7C75"/>
    <w:rsid w:val="00C33C30"/>
    <w:rsid w:val="00C411B3"/>
    <w:rsid w:val="00C4499C"/>
    <w:rsid w:val="00C82573"/>
    <w:rsid w:val="00C84A74"/>
    <w:rsid w:val="00C933F3"/>
    <w:rsid w:val="00CA6D1C"/>
    <w:rsid w:val="00CC1B3B"/>
    <w:rsid w:val="00CD57B0"/>
    <w:rsid w:val="00CE2058"/>
    <w:rsid w:val="00CE74BA"/>
    <w:rsid w:val="00D01AD6"/>
    <w:rsid w:val="00D2165B"/>
    <w:rsid w:val="00D21BBB"/>
    <w:rsid w:val="00D3431D"/>
    <w:rsid w:val="00D51F2A"/>
    <w:rsid w:val="00D61D44"/>
    <w:rsid w:val="00D6386E"/>
    <w:rsid w:val="00DB6BE5"/>
    <w:rsid w:val="00DC2E77"/>
    <w:rsid w:val="00DD5B2E"/>
    <w:rsid w:val="00DE7DB5"/>
    <w:rsid w:val="00E008AE"/>
    <w:rsid w:val="00E16AC5"/>
    <w:rsid w:val="00E37F1E"/>
    <w:rsid w:val="00E46177"/>
    <w:rsid w:val="00E54FA7"/>
    <w:rsid w:val="00E6252E"/>
    <w:rsid w:val="00E67A60"/>
    <w:rsid w:val="00E837AE"/>
    <w:rsid w:val="00E862CE"/>
    <w:rsid w:val="00E94788"/>
    <w:rsid w:val="00EA06EA"/>
    <w:rsid w:val="00EA4D33"/>
    <w:rsid w:val="00EB1D8E"/>
    <w:rsid w:val="00ED4DB0"/>
    <w:rsid w:val="00EF7B44"/>
    <w:rsid w:val="00F2705E"/>
    <w:rsid w:val="00F35417"/>
    <w:rsid w:val="00F766FA"/>
    <w:rsid w:val="00F90B63"/>
    <w:rsid w:val="00F94079"/>
    <w:rsid w:val="00F94AF0"/>
    <w:rsid w:val="00FB1D91"/>
    <w:rsid w:val="00FF7B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AE561"/>
  <w15:chartTrackingRefBased/>
  <w15:docId w15:val="{FF83462D-273C-472A-9E11-C0E9EAC5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8194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9414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B3B"/>
    <w:pPr>
      <w:ind w:left="720"/>
    </w:pPr>
  </w:style>
  <w:style w:type="paragraph" w:styleId="Header">
    <w:name w:val="header"/>
    <w:basedOn w:val="Normal"/>
    <w:link w:val="HeaderChar"/>
    <w:uiPriority w:val="99"/>
    <w:unhideWhenUsed/>
    <w:rsid w:val="00C933F3"/>
    <w:pPr>
      <w:tabs>
        <w:tab w:val="center" w:pos="4513"/>
        <w:tab w:val="right" w:pos="9026"/>
      </w:tabs>
    </w:pPr>
  </w:style>
  <w:style w:type="character" w:customStyle="1" w:styleId="HeaderChar">
    <w:name w:val="Header Char"/>
    <w:link w:val="Header"/>
    <w:uiPriority w:val="99"/>
    <w:rsid w:val="00C933F3"/>
    <w:rPr>
      <w:sz w:val="24"/>
      <w:szCs w:val="24"/>
    </w:rPr>
  </w:style>
  <w:style w:type="paragraph" w:styleId="Footer">
    <w:name w:val="footer"/>
    <w:basedOn w:val="Normal"/>
    <w:link w:val="FooterChar"/>
    <w:unhideWhenUsed/>
    <w:rsid w:val="00C933F3"/>
    <w:pPr>
      <w:tabs>
        <w:tab w:val="center" w:pos="4513"/>
        <w:tab w:val="right" w:pos="9026"/>
      </w:tabs>
    </w:pPr>
  </w:style>
  <w:style w:type="character" w:customStyle="1" w:styleId="FooterChar">
    <w:name w:val="Footer Char"/>
    <w:link w:val="Footer"/>
    <w:rsid w:val="00C933F3"/>
    <w:rPr>
      <w:sz w:val="24"/>
      <w:szCs w:val="24"/>
    </w:rPr>
  </w:style>
  <w:style w:type="character" w:styleId="Hyperlink">
    <w:name w:val="Hyperlink"/>
    <w:uiPriority w:val="99"/>
    <w:unhideWhenUsed/>
    <w:rsid w:val="00C933F3"/>
    <w:rPr>
      <w:color w:val="0563C1"/>
      <w:u w:val="single"/>
    </w:rPr>
  </w:style>
  <w:style w:type="paragraph" w:styleId="NormalWeb">
    <w:name w:val="Normal (Web)"/>
    <w:basedOn w:val="Normal"/>
    <w:uiPriority w:val="99"/>
    <w:unhideWhenUsed/>
    <w:rsid w:val="00E008AE"/>
    <w:pPr>
      <w:spacing w:before="100" w:beforeAutospacing="1" w:after="100" w:afterAutospacing="1"/>
    </w:pPr>
  </w:style>
  <w:style w:type="character" w:styleId="Strong">
    <w:name w:val="Strong"/>
    <w:uiPriority w:val="22"/>
    <w:qFormat/>
    <w:rsid w:val="00E008AE"/>
    <w:rPr>
      <w:b/>
      <w:bCs/>
    </w:rPr>
  </w:style>
  <w:style w:type="character" w:styleId="Emphasis">
    <w:name w:val="Emphasis"/>
    <w:uiPriority w:val="20"/>
    <w:qFormat/>
    <w:rsid w:val="00E008AE"/>
    <w:rPr>
      <w:i/>
      <w:iCs/>
    </w:rPr>
  </w:style>
  <w:style w:type="table" w:styleId="TableGrid">
    <w:name w:val="Table Grid"/>
    <w:basedOn w:val="TableNormal"/>
    <w:uiPriority w:val="39"/>
    <w:rsid w:val="00D216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46177"/>
    <w:rPr>
      <w:szCs w:val="20"/>
      <w:lang w:eastAsia="en-US"/>
    </w:rPr>
  </w:style>
  <w:style w:type="character" w:customStyle="1" w:styleId="BodyTextChar">
    <w:name w:val="Body Text Char"/>
    <w:link w:val="BodyText"/>
    <w:uiPriority w:val="99"/>
    <w:rsid w:val="00E46177"/>
    <w:rPr>
      <w:sz w:val="24"/>
      <w:lang w:eastAsia="en-US"/>
    </w:rPr>
  </w:style>
  <w:style w:type="character" w:customStyle="1" w:styleId="Heading1Char">
    <w:name w:val="Heading 1 Char"/>
    <w:link w:val="Heading1"/>
    <w:uiPriority w:val="9"/>
    <w:rsid w:val="0068194D"/>
    <w:rPr>
      <w:rFonts w:ascii="Calibri Light" w:eastAsia="Times New Roman" w:hAnsi="Calibri Light" w:cs="Times New Roman"/>
      <w:b/>
      <w:bCs/>
      <w:kern w:val="32"/>
      <w:sz w:val="32"/>
      <w:szCs w:val="32"/>
      <w:lang w:val="en-IE" w:eastAsia="en-IE"/>
    </w:rPr>
  </w:style>
  <w:style w:type="paragraph" w:styleId="Title">
    <w:name w:val="Title"/>
    <w:basedOn w:val="Normal"/>
    <w:next w:val="Normal"/>
    <w:link w:val="TitleChar"/>
    <w:uiPriority w:val="10"/>
    <w:qFormat/>
    <w:rsid w:val="0068194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8194D"/>
    <w:rPr>
      <w:rFonts w:ascii="Calibri Light" w:eastAsia="Times New Roman" w:hAnsi="Calibri Light" w:cs="Times New Roman"/>
      <w:b/>
      <w:bCs/>
      <w:kern w:val="28"/>
      <w:sz w:val="32"/>
      <w:szCs w:val="32"/>
      <w:lang w:val="en-IE" w:eastAsia="en-IE"/>
    </w:rPr>
  </w:style>
  <w:style w:type="paragraph" w:styleId="Subtitle">
    <w:name w:val="Subtitle"/>
    <w:basedOn w:val="Normal"/>
    <w:next w:val="Normal"/>
    <w:link w:val="SubtitleChar"/>
    <w:uiPriority w:val="11"/>
    <w:qFormat/>
    <w:rsid w:val="00863C83"/>
    <w:pPr>
      <w:spacing w:after="60"/>
      <w:jc w:val="center"/>
      <w:outlineLvl w:val="1"/>
    </w:pPr>
    <w:rPr>
      <w:rFonts w:ascii="Calibri Light" w:hAnsi="Calibri Light"/>
      <w:b/>
    </w:rPr>
  </w:style>
  <w:style w:type="character" w:customStyle="1" w:styleId="SubtitleChar">
    <w:name w:val="Subtitle Char"/>
    <w:link w:val="Subtitle"/>
    <w:uiPriority w:val="11"/>
    <w:rsid w:val="00863C83"/>
    <w:rPr>
      <w:rFonts w:ascii="Calibri Light" w:hAnsi="Calibri Light"/>
      <w:b/>
      <w:sz w:val="24"/>
      <w:szCs w:val="24"/>
    </w:rPr>
  </w:style>
  <w:style w:type="character" w:styleId="CommentReference">
    <w:name w:val="annotation reference"/>
    <w:uiPriority w:val="99"/>
    <w:semiHidden/>
    <w:unhideWhenUsed/>
    <w:rsid w:val="0068194D"/>
    <w:rPr>
      <w:sz w:val="16"/>
      <w:szCs w:val="16"/>
    </w:rPr>
  </w:style>
  <w:style w:type="paragraph" w:styleId="CommentText">
    <w:name w:val="annotation text"/>
    <w:basedOn w:val="Normal"/>
    <w:link w:val="CommentTextChar"/>
    <w:uiPriority w:val="99"/>
    <w:semiHidden/>
    <w:unhideWhenUsed/>
    <w:rsid w:val="0068194D"/>
    <w:rPr>
      <w:rFonts w:ascii="Arial" w:hAnsi="Arial" w:cs="Arial"/>
      <w:sz w:val="20"/>
      <w:szCs w:val="20"/>
      <w:lang w:eastAsia="en-US"/>
    </w:rPr>
  </w:style>
  <w:style w:type="character" w:customStyle="1" w:styleId="CommentTextChar">
    <w:name w:val="Comment Text Char"/>
    <w:link w:val="CommentText"/>
    <w:uiPriority w:val="99"/>
    <w:semiHidden/>
    <w:rsid w:val="0068194D"/>
    <w:rPr>
      <w:rFonts w:ascii="Arial" w:hAnsi="Arial" w:cs="Arial"/>
      <w:lang w:val="en-IE" w:eastAsia="en-US"/>
    </w:rPr>
  </w:style>
  <w:style w:type="paragraph" w:styleId="BalloonText">
    <w:name w:val="Balloon Text"/>
    <w:basedOn w:val="Normal"/>
    <w:link w:val="BalloonTextChar"/>
    <w:uiPriority w:val="99"/>
    <w:semiHidden/>
    <w:unhideWhenUsed/>
    <w:rsid w:val="0068194D"/>
    <w:rPr>
      <w:rFonts w:ascii="Segoe UI" w:hAnsi="Segoe UI" w:cs="Segoe UI"/>
      <w:sz w:val="18"/>
      <w:szCs w:val="18"/>
    </w:rPr>
  </w:style>
  <w:style w:type="character" w:customStyle="1" w:styleId="BalloonTextChar">
    <w:name w:val="Balloon Text Char"/>
    <w:link w:val="BalloonText"/>
    <w:uiPriority w:val="99"/>
    <w:semiHidden/>
    <w:rsid w:val="0068194D"/>
    <w:rPr>
      <w:rFonts w:ascii="Segoe UI" w:hAnsi="Segoe UI" w:cs="Segoe UI"/>
      <w:sz w:val="18"/>
      <w:szCs w:val="18"/>
      <w:lang w:val="en-IE" w:eastAsia="en-IE"/>
    </w:rPr>
  </w:style>
  <w:style w:type="paragraph" w:styleId="TOCHeading">
    <w:name w:val="TOC Heading"/>
    <w:basedOn w:val="Heading1"/>
    <w:next w:val="Normal"/>
    <w:uiPriority w:val="39"/>
    <w:unhideWhenUsed/>
    <w:qFormat/>
    <w:rsid w:val="000750EA"/>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0750EA"/>
  </w:style>
  <w:style w:type="paragraph" w:styleId="TOC2">
    <w:name w:val="toc 2"/>
    <w:basedOn w:val="Normal"/>
    <w:next w:val="Normal"/>
    <w:autoRedefine/>
    <w:uiPriority w:val="39"/>
    <w:unhideWhenUsed/>
    <w:rsid w:val="000750EA"/>
    <w:pPr>
      <w:ind w:left="240"/>
    </w:pPr>
  </w:style>
  <w:style w:type="character" w:customStyle="1" w:styleId="Heading2Char">
    <w:name w:val="Heading 2 Char"/>
    <w:basedOn w:val="DefaultParagraphFont"/>
    <w:link w:val="Heading2"/>
    <w:uiPriority w:val="9"/>
    <w:semiHidden/>
    <w:rsid w:val="009414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4185">
      <w:bodyDiv w:val="1"/>
      <w:marLeft w:val="0"/>
      <w:marRight w:val="0"/>
      <w:marTop w:val="0"/>
      <w:marBottom w:val="0"/>
      <w:divBdr>
        <w:top w:val="none" w:sz="0" w:space="0" w:color="auto"/>
        <w:left w:val="none" w:sz="0" w:space="0" w:color="auto"/>
        <w:bottom w:val="none" w:sz="0" w:space="0" w:color="auto"/>
        <w:right w:val="none" w:sz="0" w:space="0" w:color="auto"/>
      </w:divBdr>
    </w:div>
    <w:div w:id="1795831966">
      <w:bodyDiv w:val="1"/>
      <w:marLeft w:val="0"/>
      <w:marRight w:val="0"/>
      <w:marTop w:val="0"/>
      <w:marBottom w:val="0"/>
      <w:divBdr>
        <w:top w:val="none" w:sz="0" w:space="0" w:color="auto"/>
        <w:left w:val="none" w:sz="0" w:space="0" w:color="auto"/>
        <w:bottom w:val="none" w:sz="0" w:space="0" w:color="auto"/>
        <w:right w:val="none" w:sz="0" w:space="0" w:color="auto"/>
      </w:divBdr>
      <w:divsChild>
        <w:div w:id="1949268672">
          <w:marLeft w:val="0"/>
          <w:marRight w:val="0"/>
          <w:marTop w:val="0"/>
          <w:marBottom w:val="0"/>
          <w:divBdr>
            <w:top w:val="none" w:sz="0" w:space="0" w:color="auto"/>
            <w:left w:val="none" w:sz="0" w:space="0" w:color="auto"/>
            <w:bottom w:val="none" w:sz="0" w:space="0" w:color="auto"/>
            <w:right w:val="none" w:sz="0" w:space="0" w:color="auto"/>
          </w:divBdr>
          <w:divsChild>
            <w:div w:id="1739472006">
              <w:marLeft w:val="-225"/>
              <w:marRight w:val="-225"/>
              <w:marTop w:val="0"/>
              <w:marBottom w:val="0"/>
              <w:divBdr>
                <w:top w:val="none" w:sz="0" w:space="0" w:color="auto"/>
                <w:left w:val="none" w:sz="0" w:space="0" w:color="auto"/>
                <w:bottom w:val="none" w:sz="0" w:space="0" w:color="auto"/>
                <w:right w:val="none" w:sz="0" w:space="0" w:color="auto"/>
              </w:divBdr>
            </w:div>
          </w:divsChild>
        </w:div>
        <w:div w:id="941450460">
          <w:marLeft w:val="0"/>
          <w:marRight w:val="0"/>
          <w:marTop w:val="0"/>
          <w:marBottom w:val="0"/>
          <w:divBdr>
            <w:top w:val="none" w:sz="0" w:space="0" w:color="auto"/>
            <w:left w:val="none" w:sz="0" w:space="0" w:color="auto"/>
            <w:bottom w:val="none" w:sz="0" w:space="0" w:color="auto"/>
            <w:right w:val="none" w:sz="0" w:space="0" w:color="auto"/>
          </w:divBdr>
          <w:divsChild>
            <w:div w:id="883252746">
              <w:marLeft w:val="-225"/>
              <w:marRight w:val="-225"/>
              <w:marTop w:val="0"/>
              <w:marBottom w:val="0"/>
              <w:divBdr>
                <w:top w:val="none" w:sz="0" w:space="0" w:color="auto"/>
                <w:left w:val="none" w:sz="0" w:space="0" w:color="auto"/>
                <w:bottom w:val="none" w:sz="0" w:space="0" w:color="auto"/>
                <w:right w:val="none" w:sz="0" w:space="0" w:color="auto"/>
              </w:divBdr>
            </w:div>
          </w:divsChild>
        </w:div>
        <w:div w:id="1591349">
          <w:marLeft w:val="0"/>
          <w:marRight w:val="0"/>
          <w:marTop w:val="0"/>
          <w:marBottom w:val="0"/>
          <w:divBdr>
            <w:top w:val="none" w:sz="0" w:space="0" w:color="auto"/>
            <w:left w:val="none" w:sz="0" w:space="0" w:color="auto"/>
            <w:bottom w:val="none" w:sz="0" w:space="0" w:color="auto"/>
            <w:right w:val="none" w:sz="0" w:space="0" w:color="auto"/>
          </w:divBdr>
          <w:divsChild>
            <w:div w:id="1685399781">
              <w:marLeft w:val="-225"/>
              <w:marRight w:val="-225"/>
              <w:marTop w:val="0"/>
              <w:marBottom w:val="0"/>
              <w:divBdr>
                <w:top w:val="none" w:sz="0" w:space="0" w:color="auto"/>
                <w:left w:val="none" w:sz="0" w:space="0" w:color="auto"/>
                <w:bottom w:val="none" w:sz="0" w:space="0" w:color="auto"/>
                <w:right w:val="none" w:sz="0" w:space="0" w:color="auto"/>
              </w:divBdr>
            </w:div>
          </w:divsChild>
        </w:div>
        <w:div w:id="1967616623">
          <w:marLeft w:val="0"/>
          <w:marRight w:val="0"/>
          <w:marTop w:val="0"/>
          <w:marBottom w:val="0"/>
          <w:divBdr>
            <w:top w:val="none" w:sz="0" w:space="0" w:color="auto"/>
            <w:left w:val="none" w:sz="0" w:space="0" w:color="auto"/>
            <w:bottom w:val="none" w:sz="0" w:space="0" w:color="auto"/>
            <w:right w:val="none" w:sz="0" w:space="0" w:color="auto"/>
          </w:divBdr>
          <w:divsChild>
            <w:div w:id="973101836">
              <w:marLeft w:val="-225"/>
              <w:marRight w:val="-225"/>
              <w:marTop w:val="0"/>
              <w:marBottom w:val="0"/>
              <w:divBdr>
                <w:top w:val="none" w:sz="0" w:space="0" w:color="auto"/>
                <w:left w:val="none" w:sz="0" w:space="0" w:color="auto"/>
                <w:bottom w:val="none" w:sz="0" w:space="0" w:color="auto"/>
                <w:right w:val="none" w:sz="0" w:space="0" w:color="auto"/>
              </w:divBdr>
            </w:div>
          </w:divsChild>
        </w:div>
        <w:div w:id="708993896">
          <w:marLeft w:val="0"/>
          <w:marRight w:val="0"/>
          <w:marTop w:val="0"/>
          <w:marBottom w:val="0"/>
          <w:divBdr>
            <w:top w:val="none" w:sz="0" w:space="0" w:color="auto"/>
            <w:left w:val="none" w:sz="0" w:space="0" w:color="auto"/>
            <w:bottom w:val="none" w:sz="0" w:space="0" w:color="auto"/>
            <w:right w:val="none" w:sz="0" w:space="0" w:color="auto"/>
          </w:divBdr>
          <w:divsChild>
            <w:div w:id="1143501346">
              <w:marLeft w:val="-225"/>
              <w:marRight w:val="-225"/>
              <w:marTop w:val="0"/>
              <w:marBottom w:val="0"/>
              <w:divBdr>
                <w:top w:val="none" w:sz="0" w:space="0" w:color="auto"/>
                <w:left w:val="none" w:sz="0" w:space="0" w:color="auto"/>
                <w:bottom w:val="none" w:sz="0" w:space="0" w:color="auto"/>
                <w:right w:val="none" w:sz="0" w:space="0" w:color="auto"/>
              </w:divBdr>
            </w:div>
          </w:divsChild>
        </w:div>
        <w:div w:id="1685208977">
          <w:marLeft w:val="0"/>
          <w:marRight w:val="0"/>
          <w:marTop w:val="0"/>
          <w:marBottom w:val="0"/>
          <w:divBdr>
            <w:top w:val="none" w:sz="0" w:space="0" w:color="auto"/>
            <w:left w:val="none" w:sz="0" w:space="0" w:color="auto"/>
            <w:bottom w:val="none" w:sz="0" w:space="0" w:color="auto"/>
            <w:right w:val="none" w:sz="0" w:space="0" w:color="auto"/>
          </w:divBdr>
          <w:divsChild>
            <w:div w:id="952130062">
              <w:marLeft w:val="-225"/>
              <w:marRight w:val="-225"/>
              <w:marTop w:val="0"/>
              <w:marBottom w:val="0"/>
              <w:divBdr>
                <w:top w:val="none" w:sz="0" w:space="0" w:color="auto"/>
                <w:left w:val="none" w:sz="0" w:space="0" w:color="auto"/>
                <w:bottom w:val="none" w:sz="0" w:space="0" w:color="auto"/>
                <w:right w:val="none" w:sz="0" w:space="0" w:color="auto"/>
              </w:divBdr>
            </w:div>
          </w:divsChild>
        </w:div>
        <w:div w:id="1622805204">
          <w:marLeft w:val="0"/>
          <w:marRight w:val="0"/>
          <w:marTop w:val="0"/>
          <w:marBottom w:val="0"/>
          <w:divBdr>
            <w:top w:val="none" w:sz="0" w:space="0" w:color="auto"/>
            <w:left w:val="none" w:sz="0" w:space="0" w:color="auto"/>
            <w:bottom w:val="none" w:sz="0" w:space="0" w:color="auto"/>
            <w:right w:val="none" w:sz="0" w:space="0" w:color="auto"/>
          </w:divBdr>
          <w:divsChild>
            <w:div w:id="10706164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206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3EB9-C1AB-49B1-B62C-63700212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Dignity t Work Charter</vt:lpstr>
    </vt:vector>
  </TitlesOfParts>
  <Company>RVNS</Company>
  <LinksUpToDate>false</LinksUpToDate>
  <CharactersWithSpaces>18006</CharactersWithSpaces>
  <SharedDoc>false</SharedDoc>
  <HLinks>
    <vt:vector size="192" baseType="variant">
      <vt:variant>
        <vt:i4>1900605</vt:i4>
      </vt:variant>
      <vt:variant>
        <vt:i4>188</vt:i4>
      </vt:variant>
      <vt:variant>
        <vt:i4>0</vt:i4>
      </vt:variant>
      <vt:variant>
        <vt:i4>5</vt:i4>
      </vt:variant>
      <vt:variant>
        <vt:lpwstr/>
      </vt:variant>
      <vt:variant>
        <vt:lpwstr>_Toc25229449</vt:lpwstr>
      </vt:variant>
      <vt:variant>
        <vt:i4>1835069</vt:i4>
      </vt:variant>
      <vt:variant>
        <vt:i4>182</vt:i4>
      </vt:variant>
      <vt:variant>
        <vt:i4>0</vt:i4>
      </vt:variant>
      <vt:variant>
        <vt:i4>5</vt:i4>
      </vt:variant>
      <vt:variant>
        <vt:lpwstr/>
      </vt:variant>
      <vt:variant>
        <vt:lpwstr>_Toc25229448</vt:lpwstr>
      </vt:variant>
      <vt:variant>
        <vt:i4>1245245</vt:i4>
      </vt:variant>
      <vt:variant>
        <vt:i4>176</vt:i4>
      </vt:variant>
      <vt:variant>
        <vt:i4>0</vt:i4>
      </vt:variant>
      <vt:variant>
        <vt:i4>5</vt:i4>
      </vt:variant>
      <vt:variant>
        <vt:lpwstr/>
      </vt:variant>
      <vt:variant>
        <vt:lpwstr>_Toc25229447</vt:lpwstr>
      </vt:variant>
      <vt:variant>
        <vt:i4>1179709</vt:i4>
      </vt:variant>
      <vt:variant>
        <vt:i4>170</vt:i4>
      </vt:variant>
      <vt:variant>
        <vt:i4>0</vt:i4>
      </vt:variant>
      <vt:variant>
        <vt:i4>5</vt:i4>
      </vt:variant>
      <vt:variant>
        <vt:lpwstr/>
      </vt:variant>
      <vt:variant>
        <vt:lpwstr>_Toc25229446</vt:lpwstr>
      </vt:variant>
      <vt:variant>
        <vt:i4>1114173</vt:i4>
      </vt:variant>
      <vt:variant>
        <vt:i4>164</vt:i4>
      </vt:variant>
      <vt:variant>
        <vt:i4>0</vt:i4>
      </vt:variant>
      <vt:variant>
        <vt:i4>5</vt:i4>
      </vt:variant>
      <vt:variant>
        <vt:lpwstr/>
      </vt:variant>
      <vt:variant>
        <vt:lpwstr>_Toc25229445</vt:lpwstr>
      </vt:variant>
      <vt:variant>
        <vt:i4>1048637</vt:i4>
      </vt:variant>
      <vt:variant>
        <vt:i4>158</vt:i4>
      </vt:variant>
      <vt:variant>
        <vt:i4>0</vt:i4>
      </vt:variant>
      <vt:variant>
        <vt:i4>5</vt:i4>
      </vt:variant>
      <vt:variant>
        <vt:lpwstr/>
      </vt:variant>
      <vt:variant>
        <vt:lpwstr>_Toc25229444</vt:lpwstr>
      </vt:variant>
      <vt:variant>
        <vt:i4>1507389</vt:i4>
      </vt:variant>
      <vt:variant>
        <vt:i4>152</vt:i4>
      </vt:variant>
      <vt:variant>
        <vt:i4>0</vt:i4>
      </vt:variant>
      <vt:variant>
        <vt:i4>5</vt:i4>
      </vt:variant>
      <vt:variant>
        <vt:lpwstr/>
      </vt:variant>
      <vt:variant>
        <vt:lpwstr>_Toc25229443</vt:lpwstr>
      </vt:variant>
      <vt:variant>
        <vt:i4>1441853</vt:i4>
      </vt:variant>
      <vt:variant>
        <vt:i4>146</vt:i4>
      </vt:variant>
      <vt:variant>
        <vt:i4>0</vt:i4>
      </vt:variant>
      <vt:variant>
        <vt:i4>5</vt:i4>
      </vt:variant>
      <vt:variant>
        <vt:lpwstr/>
      </vt:variant>
      <vt:variant>
        <vt:lpwstr>_Toc25229442</vt:lpwstr>
      </vt:variant>
      <vt:variant>
        <vt:i4>1376317</vt:i4>
      </vt:variant>
      <vt:variant>
        <vt:i4>140</vt:i4>
      </vt:variant>
      <vt:variant>
        <vt:i4>0</vt:i4>
      </vt:variant>
      <vt:variant>
        <vt:i4>5</vt:i4>
      </vt:variant>
      <vt:variant>
        <vt:lpwstr/>
      </vt:variant>
      <vt:variant>
        <vt:lpwstr>_Toc25229441</vt:lpwstr>
      </vt:variant>
      <vt:variant>
        <vt:i4>1310781</vt:i4>
      </vt:variant>
      <vt:variant>
        <vt:i4>134</vt:i4>
      </vt:variant>
      <vt:variant>
        <vt:i4>0</vt:i4>
      </vt:variant>
      <vt:variant>
        <vt:i4>5</vt:i4>
      </vt:variant>
      <vt:variant>
        <vt:lpwstr/>
      </vt:variant>
      <vt:variant>
        <vt:lpwstr>_Toc25229440</vt:lpwstr>
      </vt:variant>
      <vt:variant>
        <vt:i4>1900602</vt:i4>
      </vt:variant>
      <vt:variant>
        <vt:i4>128</vt:i4>
      </vt:variant>
      <vt:variant>
        <vt:i4>0</vt:i4>
      </vt:variant>
      <vt:variant>
        <vt:i4>5</vt:i4>
      </vt:variant>
      <vt:variant>
        <vt:lpwstr/>
      </vt:variant>
      <vt:variant>
        <vt:lpwstr>_Toc25229439</vt:lpwstr>
      </vt:variant>
      <vt:variant>
        <vt:i4>1835066</vt:i4>
      </vt:variant>
      <vt:variant>
        <vt:i4>122</vt:i4>
      </vt:variant>
      <vt:variant>
        <vt:i4>0</vt:i4>
      </vt:variant>
      <vt:variant>
        <vt:i4>5</vt:i4>
      </vt:variant>
      <vt:variant>
        <vt:lpwstr/>
      </vt:variant>
      <vt:variant>
        <vt:lpwstr>_Toc25229438</vt:lpwstr>
      </vt:variant>
      <vt:variant>
        <vt:i4>1245242</vt:i4>
      </vt:variant>
      <vt:variant>
        <vt:i4>116</vt:i4>
      </vt:variant>
      <vt:variant>
        <vt:i4>0</vt:i4>
      </vt:variant>
      <vt:variant>
        <vt:i4>5</vt:i4>
      </vt:variant>
      <vt:variant>
        <vt:lpwstr/>
      </vt:variant>
      <vt:variant>
        <vt:lpwstr>_Toc25229437</vt:lpwstr>
      </vt:variant>
      <vt:variant>
        <vt:i4>1179706</vt:i4>
      </vt:variant>
      <vt:variant>
        <vt:i4>110</vt:i4>
      </vt:variant>
      <vt:variant>
        <vt:i4>0</vt:i4>
      </vt:variant>
      <vt:variant>
        <vt:i4>5</vt:i4>
      </vt:variant>
      <vt:variant>
        <vt:lpwstr/>
      </vt:variant>
      <vt:variant>
        <vt:lpwstr>_Toc25229436</vt:lpwstr>
      </vt:variant>
      <vt:variant>
        <vt:i4>1114170</vt:i4>
      </vt:variant>
      <vt:variant>
        <vt:i4>104</vt:i4>
      </vt:variant>
      <vt:variant>
        <vt:i4>0</vt:i4>
      </vt:variant>
      <vt:variant>
        <vt:i4>5</vt:i4>
      </vt:variant>
      <vt:variant>
        <vt:lpwstr/>
      </vt:variant>
      <vt:variant>
        <vt:lpwstr>_Toc25229435</vt:lpwstr>
      </vt:variant>
      <vt:variant>
        <vt:i4>1048634</vt:i4>
      </vt:variant>
      <vt:variant>
        <vt:i4>98</vt:i4>
      </vt:variant>
      <vt:variant>
        <vt:i4>0</vt:i4>
      </vt:variant>
      <vt:variant>
        <vt:i4>5</vt:i4>
      </vt:variant>
      <vt:variant>
        <vt:lpwstr/>
      </vt:variant>
      <vt:variant>
        <vt:lpwstr>_Toc25229434</vt:lpwstr>
      </vt:variant>
      <vt:variant>
        <vt:i4>1507386</vt:i4>
      </vt:variant>
      <vt:variant>
        <vt:i4>92</vt:i4>
      </vt:variant>
      <vt:variant>
        <vt:i4>0</vt:i4>
      </vt:variant>
      <vt:variant>
        <vt:i4>5</vt:i4>
      </vt:variant>
      <vt:variant>
        <vt:lpwstr/>
      </vt:variant>
      <vt:variant>
        <vt:lpwstr>_Toc25229433</vt:lpwstr>
      </vt:variant>
      <vt:variant>
        <vt:i4>1441850</vt:i4>
      </vt:variant>
      <vt:variant>
        <vt:i4>86</vt:i4>
      </vt:variant>
      <vt:variant>
        <vt:i4>0</vt:i4>
      </vt:variant>
      <vt:variant>
        <vt:i4>5</vt:i4>
      </vt:variant>
      <vt:variant>
        <vt:lpwstr/>
      </vt:variant>
      <vt:variant>
        <vt:lpwstr>_Toc25229432</vt:lpwstr>
      </vt:variant>
      <vt:variant>
        <vt:i4>1376314</vt:i4>
      </vt:variant>
      <vt:variant>
        <vt:i4>80</vt:i4>
      </vt:variant>
      <vt:variant>
        <vt:i4>0</vt:i4>
      </vt:variant>
      <vt:variant>
        <vt:i4>5</vt:i4>
      </vt:variant>
      <vt:variant>
        <vt:lpwstr/>
      </vt:variant>
      <vt:variant>
        <vt:lpwstr>_Toc25229431</vt:lpwstr>
      </vt:variant>
      <vt:variant>
        <vt:i4>1310778</vt:i4>
      </vt:variant>
      <vt:variant>
        <vt:i4>74</vt:i4>
      </vt:variant>
      <vt:variant>
        <vt:i4>0</vt:i4>
      </vt:variant>
      <vt:variant>
        <vt:i4>5</vt:i4>
      </vt:variant>
      <vt:variant>
        <vt:lpwstr/>
      </vt:variant>
      <vt:variant>
        <vt:lpwstr>_Toc25229430</vt:lpwstr>
      </vt:variant>
      <vt:variant>
        <vt:i4>1900603</vt:i4>
      </vt:variant>
      <vt:variant>
        <vt:i4>68</vt:i4>
      </vt:variant>
      <vt:variant>
        <vt:i4>0</vt:i4>
      </vt:variant>
      <vt:variant>
        <vt:i4>5</vt:i4>
      </vt:variant>
      <vt:variant>
        <vt:lpwstr/>
      </vt:variant>
      <vt:variant>
        <vt:lpwstr>_Toc25229429</vt:lpwstr>
      </vt:variant>
      <vt:variant>
        <vt:i4>1835067</vt:i4>
      </vt:variant>
      <vt:variant>
        <vt:i4>62</vt:i4>
      </vt:variant>
      <vt:variant>
        <vt:i4>0</vt:i4>
      </vt:variant>
      <vt:variant>
        <vt:i4>5</vt:i4>
      </vt:variant>
      <vt:variant>
        <vt:lpwstr/>
      </vt:variant>
      <vt:variant>
        <vt:lpwstr>_Toc25229428</vt:lpwstr>
      </vt:variant>
      <vt:variant>
        <vt:i4>1245243</vt:i4>
      </vt:variant>
      <vt:variant>
        <vt:i4>56</vt:i4>
      </vt:variant>
      <vt:variant>
        <vt:i4>0</vt:i4>
      </vt:variant>
      <vt:variant>
        <vt:i4>5</vt:i4>
      </vt:variant>
      <vt:variant>
        <vt:lpwstr/>
      </vt:variant>
      <vt:variant>
        <vt:lpwstr>_Toc25229427</vt:lpwstr>
      </vt:variant>
      <vt:variant>
        <vt:i4>1179707</vt:i4>
      </vt:variant>
      <vt:variant>
        <vt:i4>50</vt:i4>
      </vt:variant>
      <vt:variant>
        <vt:i4>0</vt:i4>
      </vt:variant>
      <vt:variant>
        <vt:i4>5</vt:i4>
      </vt:variant>
      <vt:variant>
        <vt:lpwstr/>
      </vt:variant>
      <vt:variant>
        <vt:lpwstr>_Toc25229426</vt:lpwstr>
      </vt:variant>
      <vt:variant>
        <vt:i4>1114171</vt:i4>
      </vt:variant>
      <vt:variant>
        <vt:i4>44</vt:i4>
      </vt:variant>
      <vt:variant>
        <vt:i4>0</vt:i4>
      </vt:variant>
      <vt:variant>
        <vt:i4>5</vt:i4>
      </vt:variant>
      <vt:variant>
        <vt:lpwstr/>
      </vt:variant>
      <vt:variant>
        <vt:lpwstr>_Toc25229425</vt:lpwstr>
      </vt:variant>
      <vt:variant>
        <vt:i4>1048635</vt:i4>
      </vt:variant>
      <vt:variant>
        <vt:i4>38</vt:i4>
      </vt:variant>
      <vt:variant>
        <vt:i4>0</vt:i4>
      </vt:variant>
      <vt:variant>
        <vt:i4>5</vt:i4>
      </vt:variant>
      <vt:variant>
        <vt:lpwstr/>
      </vt:variant>
      <vt:variant>
        <vt:lpwstr>_Toc25229424</vt:lpwstr>
      </vt:variant>
      <vt:variant>
        <vt:i4>1507387</vt:i4>
      </vt:variant>
      <vt:variant>
        <vt:i4>32</vt:i4>
      </vt:variant>
      <vt:variant>
        <vt:i4>0</vt:i4>
      </vt:variant>
      <vt:variant>
        <vt:i4>5</vt:i4>
      </vt:variant>
      <vt:variant>
        <vt:lpwstr/>
      </vt:variant>
      <vt:variant>
        <vt:lpwstr>_Toc25229423</vt:lpwstr>
      </vt:variant>
      <vt:variant>
        <vt:i4>1441851</vt:i4>
      </vt:variant>
      <vt:variant>
        <vt:i4>26</vt:i4>
      </vt:variant>
      <vt:variant>
        <vt:i4>0</vt:i4>
      </vt:variant>
      <vt:variant>
        <vt:i4>5</vt:i4>
      </vt:variant>
      <vt:variant>
        <vt:lpwstr/>
      </vt:variant>
      <vt:variant>
        <vt:lpwstr>_Toc25229422</vt:lpwstr>
      </vt:variant>
      <vt:variant>
        <vt:i4>1376315</vt:i4>
      </vt:variant>
      <vt:variant>
        <vt:i4>20</vt:i4>
      </vt:variant>
      <vt:variant>
        <vt:i4>0</vt:i4>
      </vt:variant>
      <vt:variant>
        <vt:i4>5</vt:i4>
      </vt:variant>
      <vt:variant>
        <vt:lpwstr/>
      </vt:variant>
      <vt:variant>
        <vt:lpwstr>_Toc25229421</vt:lpwstr>
      </vt:variant>
      <vt:variant>
        <vt:i4>1310779</vt:i4>
      </vt:variant>
      <vt:variant>
        <vt:i4>14</vt:i4>
      </vt:variant>
      <vt:variant>
        <vt:i4>0</vt:i4>
      </vt:variant>
      <vt:variant>
        <vt:i4>5</vt:i4>
      </vt:variant>
      <vt:variant>
        <vt:lpwstr/>
      </vt:variant>
      <vt:variant>
        <vt:lpwstr>_Toc25229420</vt:lpwstr>
      </vt:variant>
      <vt:variant>
        <vt:i4>1900600</vt:i4>
      </vt:variant>
      <vt:variant>
        <vt:i4>8</vt:i4>
      </vt:variant>
      <vt:variant>
        <vt:i4>0</vt:i4>
      </vt:variant>
      <vt:variant>
        <vt:i4>5</vt:i4>
      </vt:variant>
      <vt:variant>
        <vt:lpwstr/>
      </vt:variant>
      <vt:variant>
        <vt:lpwstr>_Toc25229419</vt:lpwstr>
      </vt:variant>
      <vt:variant>
        <vt:i4>1835064</vt:i4>
      </vt:variant>
      <vt:variant>
        <vt:i4>2</vt:i4>
      </vt:variant>
      <vt:variant>
        <vt:i4>0</vt:i4>
      </vt:variant>
      <vt:variant>
        <vt:i4>5</vt:i4>
      </vt:variant>
      <vt:variant>
        <vt:lpwstr/>
      </vt:variant>
      <vt:variant>
        <vt:lpwstr>_Toc25229418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t Work Charter</dc:title>
  <dc:subject/>
  <dc:creator>Ckient</dc:creator>
  <cp:keywords/>
  <dc:description/>
  <cp:lastModifiedBy>Matthew Bater</cp:lastModifiedBy>
  <cp:revision>5</cp:revision>
  <cp:lastPrinted>2021-03-11T10:56:00Z</cp:lastPrinted>
  <dcterms:created xsi:type="dcterms:W3CDTF">2021-03-10T09:38:00Z</dcterms:created>
  <dcterms:modified xsi:type="dcterms:W3CDTF">2021-03-11T10:57:00Z</dcterms:modified>
</cp:coreProperties>
</file>